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673" w:rsidRPr="00123095" w:rsidRDefault="00564673" w:rsidP="00123095">
      <w:pPr>
        <w:pStyle w:val="a3"/>
        <w:wordWrap/>
        <w:spacing w:line="240" w:lineRule="auto"/>
        <w:jc w:val="center"/>
        <w:rPr>
          <w:rFonts w:asciiTheme="minorEastAsia" w:eastAsiaTheme="minorEastAsia" w:hAnsiTheme="minorEastAsia"/>
          <w:b/>
          <w:bCs/>
          <w:spacing w:val="-10"/>
          <w:sz w:val="34"/>
          <w:szCs w:val="34"/>
        </w:rPr>
      </w:pPr>
    </w:p>
    <w:p w:rsidR="00564673" w:rsidRPr="00123095" w:rsidRDefault="00123095" w:rsidP="00123095">
      <w:pPr>
        <w:pStyle w:val="a3"/>
        <w:wordWrap/>
        <w:spacing w:line="240" w:lineRule="auto"/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  <w:b/>
          <w:bCs/>
          <w:spacing w:val="-10"/>
          <w:sz w:val="72"/>
          <w:szCs w:val="34"/>
        </w:rPr>
        <w:t>내</w:t>
      </w:r>
      <w:r w:rsidR="00564673" w:rsidRPr="00123095">
        <w:rPr>
          <w:rFonts w:asciiTheme="minorEastAsia" w:eastAsiaTheme="minorEastAsia" w:hAnsiTheme="minorEastAsia"/>
          <w:b/>
          <w:bCs/>
          <w:spacing w:val="-10"/>
          <w:sz w:val="72"/>
          <w:szCs w:val="34"/>
        </w:rPr>
        <w:t>부</w:t>
      </w:r>
      <w:r w:rsidR="00E24D9A">
        <w:rPr>
          <w:rFonts w:asciiTheme="minorEastAsia" w:eastAsiaTheme="minorEastAsia" w:hAnsiTheme="minorEastAsia" w:hint="eastAsia"/>
          <w:b/>
          <w:bCs/>
          <w:spacing w:val="-10"/>
          <w:sz w:val="72"/>
          <w:szCs w:val="34"/>
        </w:rPr>
        <w:t>정보</w:t>
      </w:r>
      <w:r w:rsidR="00564673" w:rsidRPr="00123095">
        <w:rPr>
          <w:rFonts w:asciiTheme="minorEastAsia" w:eastAsiaTheme="minorEastAsia" w:hAnsiTheme="minorEastAsia"/>
          <w:b/>
          <w:bCs/>
          <w:spacing w:val="-10"/>
          <w:sz w:val="72"/>
          <w:szCs w:val="34"/>
        </w:rPr>
        <w:t>관리규정</w:t>
      </w:r>
      <w:bookmarkStart w:id="0" w:name="_GoBack"/>
      <w:bookmarkEnd w:id="0"/>
    </w:p>
    <w:p w:rsidR="00564673" w:rsidRPr="00123095" w:rsidRDefault="00564673" w:rsidP="00123095">
      <w:pPr>
        <w:pStyle w:val="a3"/>
        <w:wordWrap/>
        <w:spacing w:line="240" w:lineRule="auto"/>
        <w:jc w:val="center"/>
        <w:rPr>
          <w:rFonts w:asciiTheme="minorEastAsia" w:eastAsiaTheme="minorEastAsia" w:hAnsiTheme="minorEastAsia"/>
        </w:rPr>
      </w:pPr>
    </w:p>
    <w:p w:rsidR="00564673" w:rsidRPr="00123095" w:rsidRDefault="00564673" w:rsidP="00123095">
      <w:pPr>
        <w:pStyle w:val="a3"/>
        <w:wordWrap/>
        <w:spacing w:line="240" w:lineRule="auto"/>
        <w:jc w:val="center"/>
        <w:rPr>
          <w:rFonts w:asciiTheme="minorEastAsia" w:eastAsiaTheme="minorEastAsia" w:hAnsiTheme="minorEastAsia"/>
        </w:rPr>
      </w:pPr>
    </w:p>
    <w:p w:rsidR="00D32553" w:rsidRDefault="00D32553" w:rsidP="00123095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  <w:w w:val="97"/>
          <w:sz w:val="22"/>
          <w:szCs w:val="22"/>
        </w:rPr>
      </w:pPr>
      <w:r>
        <w:rPr>
          <w:rFonts w:asciiTheme="minorEastAsia" w:eastAsiaTheme="minorEastAsia" w:hAnsiTheme="minorEastAsia"/>
          <w:w w:val="97"/>
          <w:sz w:val="22"/>
          <w:szCs w:val="22"/>
        </w:rPr>
        <w:t>㈜</w:t>
      </w:r>
      <w:r>
        <w:rPr>
          <w:rFonts w:asciiTheme="minorEastAsia" w:eastAsiaTheme="minorEastAsia" w:hAnsiTheme="minorEastAsia" w:hint="eastAsia"/>
          <w:w w:val="97"/>
          <w:sz w:val="22"/>
          <w:szCs w:val="22"/>
        </w:rPr>
        <w:t xml:space="preserve"> </w:t>
      </w:r>
      <w:proofErr w:type="spellStart"/>
      <w:r>
        <w:rPr>
          <w:rFonts w:asciiTheme="minorEastAsia" w:eastAsiaTheme="minorEastAsia" w:hAnsiTheme="minorEastAsia" w:hint="eastAsia"/>
          <w:w w:val="97"/>
          <w:sz w:val="22"/>
          <w:szCs w:val="22"/>
        </w:rPr>
        <w:t>스맥</w:t>
      </w:r>
      <w:proofErr w:type="spellEnd"/>
    </w:p>
    <w:p w:rsidR="00564673" w:rsidRPr="00123095" w:rsidRDefault="00564673" w:rsidP="00123095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w w:val="97"/>
          <w:sz w:val="22"/>
          <w:szCs w:val="22"/>
        </w:rPr>
        <w:t xml:space="preserve">제정 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>200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9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 xml:space="preserve">. </w:t>
      </w:r>
      <w:r w:rsidR="00DA132D" w:rsidRPr="00123095">
        <w:rPr>
          <w:rFonts w:asciiTheme="minorEastAsia" w:eastAsiaTheme="minorEastAsia" w:hAnsiTheme="minorEastAsia" w:cs="함초롬바탕"/>
          <w:w w:val="97"/>
          <w:sz w:val="22"/>
          <w:szCs w:val="22"/>
        </w:rPr>
        <w:t>0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5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 xml:space="preserve">. 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26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>.</w:t>
      </w:r>
    </w:p>
    <w:p w:rsidR="00564673" w:rsidRPr="00123095" w:rsidRDefault="00564673" w:rsidP="00123095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w w:val="97"/>
          <w:sz w:val="22"/>
          <w:szCs w:val="22"/>
        </w:rPr>
        <w:t xml:space="preserve">개정 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>20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17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 xml:space="preserve">. </w:t>
      </w:r>
      <w:r w:rsidR="00DA132D" w:rsidRPr="00123095">
        <w:rPr>
          <w:rFonts w:asciiTheme="minorEastAsia" w:eastAsiaTheme="minorEastAsia" w:hAnsiTheme="minorEastAsia" w:cs="함초롬바탕"/>
          <w:w w:val="97"/>
          <w:sz w:val="22"/>
          <w:szCs w:val="22"/>
        </w:rPr>
        <w:t>0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5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 xml:space="preserve">. 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29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>.</w:t>
      </w:r>
    </w:p>
    <w:p w:rsidR="00564673" w:rsidRPr="00123095" w:rsidRDefault="00564673" w:rsidP="00123095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w w:val="97"/>
          <w:sz w:val="22"/>
          <w:szCs w:val="22"/>
        </w:rPr>
        <w:t xml:space="preserve">개정 </w:t>
      </w:r>
      <w:r w:rsidR="00BC656B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>20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20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 xml:space="preserve">. 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12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 xml:space="preserve">. 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16</w:t>
      </w:r>
      <w:r w:rsidR="00DA132D" w:rsidRPr="00123095">
        <w:rPr>
          <w:rFonts w:asciiTheme="minorEastAsia" w:eastAsiaTheme="minorEastAsia" w:hAnsiTheme="minorEastAsia" w:cs="함초롬바탕"/>
          <w:w w:val="97"/>
          <w:sz w:val="22"/>
          <w:szCs w:val="22"/>
        </w:rPr>
        <w:t>.</w:t>
      </w:r>
    </w:p>
    <w:p w:rsidR="00564673" w:rsidRPr="00123095" w:rsidRDefault="00564673" w:rsidP="00123095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w w:val="97"/>
          <w:sz w:val="22"/>
          <w:szCs w:val="22"/>
        </w:rPr>
        <w:t xml:space="preserve">개정 </w:t>
      </w:r>
      <w:r w:rsidR="00E24D9A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>2022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>. 1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2</w:t>
      </w:r>
      <w:r w:rsidRPr="00123095">
        <w:rPr>
          <w:rFonts w:asciiTheme="minorEastAsia" w:eastAsiaTheme="minorEastAsia" w:hAnsiTheme="minorEastAsia" w:cs="함초롬바탕" w:hint="eastAsia"/>
          <w:w w:val="97"/>
          <w:sz w:val="22"/>
          <w:szCs w:val="22"/>
        </w:rPr>
        <w:t xml:space="preserve">. </w:t>
      </w:r>
      <w:r w:rsidR="00BC656B">
        <w:rPr>
          <w:rFonts w:asciiTheme="minorEastAsia" w:eastAsiaTheme="minorEastAsia" w:hAnsiTheme="minorEastAsia" w:cs="함초롬바탕"/>
          <w:w w:val="97"/>
          <w:sz w:val="22"/>
          <w:szCs w:val="22"/>
        </w:rPr>
        <w:t>0</w:t>
      </w:r>
      <w:r w:rsidR="00E24D9A">
        <w:rPr>
          <w:rFonts w:asciiTheme="minorEastAsia" w:eastAsiaTheme="minorEastAsia" w:hAnsiTheme="minorEastAsia" w:cs="함초롬바탕"/>
          <w:w w:val="97"/>
          <w:sz w:val="22"/>
          <w:szCs w:val="22"/>
        </w:rPr>
        <w:t>6</w:t>
      </w:r>
      <w:r w:rsidR="00DA132D" w:rsidRPr="00123095">
        <w:rPr>
          <w:rFonts w:asciiTheme="minorEastAsia" w:eastAsiaTheme="minorEastAsia" w:hAnsiTheme="minorEastAsia" w:cs="함초롬바탕"/>
          <w:w w:val="97"/>
          <w:sz w:val="22"/>
          <w:szCs w:val="22"/>
        </w:rPr>
        <w:t>.</w:t>
      </w:r>
    </w:p>
    <w:p w:rsidR="00564673" w:rsidRPr="00123095" w:rsidRDefault="00564673" w:rsidP="00123095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</w:rPr>
      </w:pPr>
    </w:p>
    <w:p w:rsidR="00564673" w:rsidRPr="00123095" w:rsidRDefault="00564673" w:rsidP="00123095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</w:rPr>
      </w:pPr>
    </w:p>
    <w:p w:rsidR="00564673" w:rsidRPr="00123095" w:rsidRDefault="00564673" w:rsidP="00123095">
      <w:pPr>
        <w:pStyle w:val="a3"/>
        <w:wordWrap/>
        <w:spacing w:line="240" w:lineRule="auto"/>
        <w:jc w:val="right"/>
        <w:rPr>
          <w:rFonts w:asciiTheme="minorEastAsia" w:eastAsiaTheme="minorEastAsia" w:hAnsiTheme="minorEastAsia"/>
        </w:rPr>
      </w:pPr>
    </w:p>
    <w:p w:rsidR="00564673" w:rsidRPr="00123095" w:rsidRDefault="00564673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40" w:lineRule="auto"/>
        <w:ind w:left="100" w:right="100"/>
        <w:jc w:val="center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>제</w:t>
      </w:r>
      <w:r w:rsidRPr="00123095"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1</w:t>
      </w: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>장 총 칙</w:t>
      </w:r>
    </w:p>
    <w:p w:rsidR="00564673" w:rsidRPr="00123095" w:rsidRDefault="00564673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40" w:lineRule="auto"/>
        <w:ind w:left="100" w:right="100"/>
        <w:jc w:val="center"/>
        <w:rPr>
          <w:rFonts w:asciiTheme="minorEastAsia" w:eastAsiaTheme="minorEastAsia" w:hAnsiTheme="minorEastAsia"/>
        </w:rPr>
      </w:pPr>
    </w:p>
    <w:p w:rsidR="00E24D9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b/>
          <w:sz w:val="24"/>
          <w:szCs w:val="24"/>
        </w:rPr>
        <w:t>제1조(목적)</w:t>
      </w:r>
      <w:r w:rsidRPr="00E24D9A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E24D9A" w:rsidRPr="00E24D9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sz w:val="24"/>
          <w:szCs w:val="24"/>
        </w:rPr>
        <w:t xml:space="preserve">이 규정은 </w:t>
      </w:r>
      <w:r w:rsidRPr="00E24D9A">
        <w:rPr>
          <w:rFonts w:ascii="MS Mincho" w:eastAsia="MS Mincho" w:hAnsi="MS Mincho" w:cs="MS Mincho" w:hint="eastAsia"/>
          <w:sz w:val="24"/>
          <w:szCs w:val="24"/>
        </w:rPr>
        <w:t>｢</w:t>
      </w:r>
      <w:r w:rsidRPr="00E24D9A">
        <w:rPr>
          <w:rFonts w:asciiTheme="minorEastAsia" w:eastAsiaTheme="minorEastAsia" w:hAnsiTheme="minorEastAsia" w:cs="맑은 고딕" w:hint="eastAsia"/>
          <w:sz w:val="24"/>
          <w:szCs w:val="24"/>
        </w:rPr>
        <w:t>자본시장과</w:t>
      </w:r>
      <w:r w:rsidRPr="00E24D9A">
        <w:rPr>
          <w:rFonts w:asciiTheme="minorEastAsia" w:eastAsiaTheme="minorEastAsia" w:hAnsiTheme="minorEastAsia"/>
          <w:sz w:val="24"/>
          <w:szCs w:val="24"/>
        </w:rPr>
        <w:t xml:space="preserve"> 금융투자업에 관한 법률</w:t>
      </w:r>
      <w:r w:rsidRPr="00E24D9A">
        <w:rPr>
          <w:rFonts w:ascii="MS Mincho" w:eastAsia="MS Mincho" w:hAnsi="MS Mincho" w:cs="MS Mincho" w:hint="eastAsia"/>
          <w:sz w:val="24"/>
          <w:szCs w:val="24"/>
        </w:rPr>
        <w:t>｣</w:t>
      </w:r>
      <w:r w:rsidRPr="00E24D9A">
        <w:rPr>
          <w:rFonts w:asciiTheme="minorEastAsia" w:eastAsiaTheme="minorEastAsia" w:hAnsiTheme="minorEastAsia"/>
          <w:sz w:val="24"/>
          <w:szCs w:val="24"/>
        </w:rPr>
        <w:t xml:space="preserve">(이하 “법”이라 한다) 및 제반 법규에 따른 </w:t>
      </w:r>
      <w:proofErr w:type="spellStart"/>
      <w:r w:rsidRPr="00E24D9A">
        <w:rPr>
          <w:rFonts w:asciiTheme="minorEastAsia" w:eastAsiaTheme="minorEastAsia" w:hAnsiTheme="minorEastAsia"/>
          <w:sz w:val="24"/>
          <w:szCs w:val="24"/>
        </w:rPr>
        <w:t>신속</w:t>
      </w:r>
      <w:r w:rsidRPr="00E24D9A">
        <w:rPr>
          <w:rFonts w:ascii="MS Mincho" w:eastAsia="MS Mincho" w:hAnsi="MS Mincho" w:cs="MS Mincho" w:hint="eastAsia"/>
          <w:sz w:val="24"/>
          <w:szCs w:val="24"/>
        </w:rPr>
        <w:t>․</w:t>
      </w:r>
      <w:r w:rsidRPr="00E24D9A">
        <w:rPr>
          <w:rFonts w:asciiTheme="minorEastAsia" w:eastAsiaTheme="minorEastAsia" w:hAnsiTheme="minorEastAsia"/>
          <w:sz w:val="24"/>
          <w:szCs w:val="24"/>
        </w:rPr>
        <w:t>정확한</w:t>
      </w:r>
      <w:proofErr w:type="spellEnd"/>
      <w:r w:rsidRPr="00E24D9A">
        <w:rPr>
          <w:rFonts w:asciiTheme="minorEastAsia" w:eastAsiaTheme="minorEastAsia" w:hAnsiTheme="minorEastAsia"/>
          <w:sz w:val="24"/>
          <w:szCs w:val="24"/>
        </w:rPr>
        <w:t xml:space="preserve"> 공시 및 </w:t>
      </w:r>
      <w:proofErr w:type="spellStart"/>
      <w:r w:rsidRPr="00E24D9A">
        <w:rPr>
          <w:rFonts w:asciiTheme="minorEastAsia" w:eastAsiaTheme="minorEastAsia" w:hAnsiTheme="minorEastAsia"/>
          <w:sz w:val="24"/>
          <w:szCs w:val="24"/>
        </w:rPr>
        <w:t>임원</w:t>
      </w:r>
      <w:r w:rsidRPr="00E24D9A">
        <w:rPr>
          <w:rFonts w:ascii="MS Mincho" w:eastAsia="MS Mincho" w:hAnsi="MS Mincho" w:cs="MS Mincho" w:hint="eastAsia"/>
          <w:sz w:val="24"/>
          <w:szCs w:val="24"/>
        </w:rPr>
        <w:t>․</w:t>
      </w:r>
      <w:r w:rsidRPr="00E24D9A">
        <w:rPr>
          <w:rFonts w:asciiTheme="minorEastAsia" w:eastAsiaTheme="minorEastAsia" w:hAnsiTheme="minorEastAsia"/>
          <w:sz w:val="24"/>
          <w:szCs w:val="24"/>
        </w:rPr>
        <w:t>직원의</w:t>
      </w:r>
      <w:proofErr w:type="spellEnd"/>
      <w:r w:rsidRPr="00E24D9A">
        <w:rPr>
          <w:rFonts w:asciiTheme="minorEastAsia" w:eastAsiaTheme="minorEastAsia" w:hAnsiTheme="minorEastAsia"/>
          <w:sz w:val="24"/>
          <w:szCs w:val="24"/>
        </w:rPr>
        <w:t xml:space="preserve"> 내부자거래 방지를 위하여 회사 </w:t>
      </w:r>
      <w:proofErr w:type="spellStart"/>
      <w:r w:rsidRPr="00E24D9A">
        <w:rPr>
          <w:rFonts w:asciiTheme="minorEastAsia" w:eastAsiaTheme="minorEastAsia" w:hAnsiTheme="minorEastAsia"/>
          <w:sz w:val="24"/>
          <w:szCs w:val="24"/>
        </w:rPr>
        <w:t>내부정보의</w:t>
      </w:r>
      <w:proofErr w:type="spellEnd"/>
      <w:r w:rsidRPr="00E24D9A">
        <w:rPr>
          <w:rFonts w:asciiTheme="minorEastAsia" w:eastAsiaTheme="minorEastAsia" w:hAnsiTheme="minorEastAsia"/>
          <w:sz w:val="24"/>
          <w:szCs w:val="24"/>
        </w:rPr>
        <w:t xml:space="preserve"> 종합관리 및 적절한 공개 등에 관한 사항을 정함을 목적으로 한다.</w:t>
      </w:r>
    </w:p>
    <w:p w:rsidR="00E24D9A" w:rsidRPr="00E24D9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E24D9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b/>
          <w:sz w:val="24"/>
          <w:szCs w:val="24"/>
        </w:rPr>
        <w:t>제2조(용어의 정의)</w:t>
      </w:r>
      <w:r w:rsidRPr="00E24D9A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E24D9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sz w:val="24"/>
          <w:szCs w:val="24"/>
        </w:rPr>
        <w:t xml:space="preserve">① 이 규정에서 “내부정보”라 함은 한국거래소(이하 “거래 소”라 한다)의 코스닥시장 공시규정(이하 “공시규정”이라 한다) 제1편에 의한 공시의무사항과 그 밖에 회사의 경영 또는 재산상황 등에 관한 것으로서 투 자자의 투자판단에 영향을 미칠 수 있는 사항을 말한다. (개정 2017.5.23.) </w:t>
      </w:r>
    </w:p>
    <w:p w:rsidR="00E24D9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sz w:val="24"/>
          <w:szCs w:val="24"/>
        </w:rPr>
        <w:t>② 이 규정에서 “</w:t>
      </w:r>
      <w:proofErr w:type="spellStart"/>
      <w:r w:rsidRPr="00E24D9A">
        <w:rPr>
          <w:rFonts w:asciiTheme="minorEastAsia" w:eastAsiaTheme="minorEastAsia" w:hAnsiTheme="minorEastAsia"/>
          <w:sz w:val="24"/>
          <w:szCs w:val="24"/>
        </w:rPr>
        <w:t>공시책임자</w:t>
      </w:r>
      <w:proofErr w:type="spellEnd"/>
      <w:r w:rsidRPr="00E24D9A">
        <w:rPr>
          <w:rFonts w:asciiTheme="minorEastAsia" w:eastAsiaTheme="minorEastAsia" w:hAnsiTheme="minorEastAsia"/>
          <w:sz w:val="24"/>
          <w:szCs w:val="24"/>
        </w:rPr>
        <w:t xml:space="preserve">”라 함은 공시규정 제2조제4항에 따라 회사를 대 표하여 </w:t>
      </w:r>
      <w:proofErr w:type="spellStart"/>
      <w:r w:rsidRPr="00E24D9A">
        <w:rPr>
          <w:rFonts w:asciiTheme="minorEastAsia" w:eastAsiaTheme="minorEastAsia" w:hAnsiTheme="minorEastAsia"/>
          <w:sz w:val="24"/>
          <w:szCs w:val="24"/>
        </w:rPr>
        <w:t>신고업무를</w:t>
      </w:r>
      <w:proofErr w:type="spellEnd"/>
      <w:r w:rsidRPr="00E24D9A">
        <w:rPr>
          <w:rFonts w:asciiTheme="minorEastAsia" w:eastAsiaTheme="minorEastAsia" w:hAnsiTheme="minorEastAsia"/>
          <w:sz w:val="24"/>
          <w:szCs w:val="24"/>
        </w:rPr>
        <w:t xml:space="preserve"> 수행할 수 있는 자를 말한다. </w:t>
      </w:r>
    </w:p>
    <w:p w:rsidR="00E24D9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sz w:val="24"/>
          <w:szCs w:val="24"/>
        </w:rPr>
        <w:t>③ 이 규정에서 “임원”이라 함은 이사(</w:t>
      </w:r>
      <w:r w:rsidRPr="00E24D9A">
        <w:rPr>
          <w:rFonts w:ascii="MS Mincho" w:eastAsia="MS Mincho" w:hAnsi="MS Mincho" w:cs="MS Mincho" w:hint="eastAsia"/>
          <w:sz w:val="24"/>
          <w:szCs w:val="24"/>
        </w:rPr>
        <w:t>｢</w:t>
      </w:r>
      <w:r w:rsidRPr="00E24D9A">
        <w:rPr>
          <w:rFonts w:asciiTheme="minorEastAsia" w:eastAsiaTheme="minorEastAsia" w:hAnsiTheme="minorEastAsia" w:cs="맑은 고딕" w:hint="eastAsia"/>
          <w:sz w:val="24"/>
          <w:szCs w:val="24"/>
        </w:rPr>
        <w:t>상법</w:t>
      </w:r>
      <w:r w:rsidRPr="00E24D9A">
        <w:rPr>
          <w:rFonts w:ascii="MS Mincho" w:eastAsia="MS Mincho" w:hAnsi="MS Mincho" w:cs="MS Mincho" w:hint="eastAsia"/>
          <w:sz w:val="24"/>
          <w:szCs w:val="24"/>
        </w:rPr>
        <w:t>｣</w:t>
      </w:r>
      <w:r w:rsidRPr="00E24D9A">
        <w:rPr>
          <w:rFonts w:asciiTheme="minorEastAsia" w:eastAsiaTheme="minorEastAsia" w:hAnsiTheme="minorEastAsia"/>
          <w:sz w:val="24"/>
          <w:szCs w:val="24"/>
        </w:rPr>
        <w:t xml:space="preserve"> 제401조의2제1항 각 호의 어느 하나에 해당하는 자를 포함한다) 및 감사를 말한다. </w:t>
      </w:r>
    </w:p>
    <w:p w:rsidR="00564673" w:rsidRPr="00E24D9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sz w:val="24"/>
          <w:szCs w:val="24"/>
        </w:rPr>
        <w:t>④ 제1항부터 제3항 이외에 이 규정에서 사용하는 용어의 정의에 관하여는 관련 법령과 규정에서 사용하는 용어의 정의에 의한다</w:t>
      </w:r>
    </w:p>
    <w:p w:rsidR="00E24D9A" w:rsidRPr="00E24D9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E24D9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b/>
          <w:sz w:val="24"/>
          <w:szCs w:val="24"/>
        </w:rPr>
        <w:t>제3조(적용범위)</w:t>
      </w:r>
      <w:r w:rsidRPr="00E24D9A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E24D9A" w:rsidRPr="00E24D9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E24D9A">
        <w:rPr>
          <w:rFonts w:asciiTheme="minorEastAsia" w:eastAsiaTheme="minorEastAsia" w:hAnsiTheme="minorEastAsia"/>
          <w:sz w:val="24"/>
          <w:szCs w:val="24"/>
        </w:rPr>
        <w:t>공시, 내부자거래 및 내부정보관리에 관한 사항은 관련 법규 또는 정관에 정한 것을 제외하고는 이 규정에</w:t>
      </w:r>
      <w:r w:rsidR="00FC1FCA">
        <w:rPr>
          <w:rFonts w:asciiTheme="minorEastAsia" w:eastAsiaTheme="minorEastAsia" w:hAnsiTheme="minorEastAsia" w:hint="eastAsia"/>
          <w:sz w:val="24"/>
          <w:szCs w:val="24"/>
        </w:rPr>
        <w:t xml:space="preserve"> 따른다.</w:t>
      </w:r>
    </w:p>
    <w:p w:rsidR="00E24D9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</w:p>
    <w:p w:rsidR="00E24D9A" w:rsidRPr="00123095" w:rsidRDefault="00E24D9A" w:rsidP="00E24D9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40" w:lineRule="auto"/>
        <w:ind w:left="100" w:right="100"/>
        <w:jc w:val="center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>제</w:t>
      </w:r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2</w:t>
      </w: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 xml:space="preserve">장 </w:t>
      </w:r>
      <w:proofErr w:type="spellStart"/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내부정보의</w:t>
      </w:r>
      <w:proofErr w:type="spellEnd"/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 xml:space="preserve"> 관리</w:t>
      </w:r>
    </w:p>
    <w:p w:rsidR="00E24D9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</w:p>
    <w:p w:rsidR="0085622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b/>
          <w:sz w:val="24"/>
          <w:szCs w:val="24"/>
        </w:rPr>
        <w:t>제4조(</w:t>
      </w:r>
      <w:proofErr w:type="spellStart"/>
      <w:r w:rsidRPr="0085622A">
        <w:rPr>
          <w:rFonts w:asciiTheme="minorEastAsia" w:eastAsiaTheme="minorEastAsia" w:hAnsiTheme="minorEastAsia"/>
          <w:b/>
          <w:sz w:val="24"/>
          <w:szCs w:val="24"/>
        </w:rPr>
        <w:t>내부정보의</w:t>
      </w:r>
      <w:proofErr w:type="spellEnd"/>
      <w:r w:rsidRPr="0085622A">
        <w:rPr>
          <w:rFonts w:asciiTheme="minorEastAsia" w:eastAsiaTheme="minorEastAsia" w:hAnsiTheme="minorEastAsia"/>
          <w:b/>
          <w:sz w:val="24"/>
          <w:szCs w:val="24"/>
        </w:rPr>
        <w:t xml:space="preserve"> 관리)</w:t>
      </w:r>
      <w:r w:rsidRPr="0085622A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①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임원</w:t>
      </w:r>
      <w:r w:rsidRPr="0085622A">
        <w:rPr>
          <w:rFonts w:ascii="MS Mincho" w:eastAsia="MS Mincho" w:hAnsi="MS Mincho" w:cs="MS Mincho" w:hint="eastAsia"/>
          <w:sz w:val="24"/>
          <w:szCs w:val="24"/>
        </w:rPr>
        <w:t>․</w:t>
      </w:r>
      <w:r w:rsidRPr="0085622A">
        <w:rPr>
          <w:rFonts w:asciiTheme="minorEastAsia" w:eastAsiaTheme="minorEastAsia" w:hAnsiTheme="minorEastAsia"/>
          <w:sz w:val="24"/>
          <w:szCs w:val="24"/>
        </w:rPr>
        <w:t>직원은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업무상 알게 된 회사의 내부정보를 엄중히 관리하여야 하고, 업무상 필요한 경우를 제외하고는 내부정보를 사내 또는 사외에 유출하여서는 아니 된다. </w:t>
      </w:r>
    </w:p>
    <w:p w:rsidR="00E24D9A" w:rsidRP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>② 대표이사는 내부정보 및 그와 관련된 문서 등의 보관, 전달, 파기 등에 관 한 구체적인 기준을 정하는 등 내부정보관리를 위해 필요한 조치를 취하여야 한다.</w:t>
      </w:r>
    </w:p>
    <w:p w:rsidR="00E24D9A" w:rsidRPr="0085622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85622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b/>
          <w:sz w:val="24"/>
          <w:szCs w:val="24"/>
        </w:rPr>
        <w:t>제5조(</w:t>
      </w:r>
      <w:proofErr w:type="spellStart"/>
      <w:r w:rsidRPr="0085622A">
        <w:rPr>
          <w:rFonts w:asciiTheme="minorEastAsia" w:eastAsiaTheme="minorEastAsia" w:hAnsiTheme="minorEastAsia"/>
          <w:b/>
          <w:sz w:val="24"/>
          <w:szCs w:val="24"/>
        </w:rPr>
        <w:t>공시책임자</w:t>
      </w:r>
      <w:proofErr w:type="spellEnd"/>
      <w:r w:rsidRPr="0085622A">
        <w:rPr>
          <w:rFonts w:asciiTheme="minorEastAsia" w:eastAsiaTheme="minorEastAsia" w:hAnsiTheme="minorEastAsia"/>
          <w:b/>
          <w:sz w:val="24"/>
          <w:szCs w:val="24"/>
        </w:rPr>
        <w:t>)</w:t>
      </w:r>
      <w:r w:rsidRPr="0085622A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① 대표이사는 공시책임자를 정하여 지체 없이 거래소에 신 고하여야 한다. 공시책임자를 변경한 때에도 또한 같다. (개정 2017.5.23.) </w:t>
      </w:r>
    </w:p>
    <w:p w:rsid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② 공시책임자는 내부정보관리제도의 수립 및 운영에 관련된 업무를 </w:t>
      </w:r>
      <w:proofErr w:type="gramStart"/>
      <w:r w:rsidRPr="0085622A">
        <w:rPr>
          <w:rFonts w:asciiTheme="minorEastAsia" w:eastAsiaTheme="minorEastAsia" w:hAnsiTheme="minorEastAsia"/>
          <w:sz w:val="24"/>
          <w:szCs w:val="24"/>
        </w:rPr>
        <w:t xml:space="preserve">총괄하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며</w:t>
      </w:r>
      <w:proofErr w:type="spellEnd"/>
      <w:proofErr w:type="gram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다음 각 호의 업무를 수행한다.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1. 공시의 집행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2. 내부정보관리제도의 운영 상황 점검 및 평가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3.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내부정보에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대한 검토 및 공시 여부의 결정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4.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임원</w:t>
      </w:r>
      <w:r w:rsidRPr="0085622A">
        <w:rPr>
          <w:rFonts w:ascii="MS Mincho" w:eastAsia="MS Mincho" w:hAnsi="MS Mincho" w:cs="MS Mincho" w:hint="eastAsia"/>
          <w:sz w:val="24"/>
          <w:szCs w:val="24"/>
        </w:rPr>
        <w:t>․</w:t>
      </w:r>
      <w:r w:rsidRPr="0085622A">
        <w:rPr>
          <w:rFonts w:asciiTheme="minorEastAsia" w:eastAsiaTheme="minorEastAsia" w:hAnsiTheme="minorEastAsia"/>
          <w:sz w:val="24"/>
          <w:szCs w:val="24"/>
        </w:rPr>
        <w:t>직원에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대한 교육 등 내부정보관리제도의 운영을 위해 필요한 조치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5.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내부정보의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관리를 담당하거나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공시업무를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담당하는 부서 또는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임원</w:t>
      </w:r>
      <w:r w:rsidRPr="0085622A">
        <w:rPr>
          <w:rFonts w:ascii="MS Mincho" w:eastAsia="MS Mincho" w:hAnsi="MS Mincho" w:cs="MS Mincho" w:hint="eastAsia"/>
          <w:sz w:val="24"/>
          <w:szCs w:val="24"/>
        </w:rPr>
        <w:t>․</w:t>
      </w:r>
      <w:r w:rsidRPr="0085622A">
        <w:rPr>
          <w:rFonts w:asciiTheme="minorEastAsia" w:eastAsiaTheme="minorEastAsia" w:hAnsiTheme="minorEastAsia"/>
          <w:sz w:val="24"/>
          <w:szCs w:val="24"/>
        </w:rPr>
        <w:t>직원</w:t>
      </w:r>
      <w:proofErr w:type="spellEnd"/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에 대한 지휘 및 감독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6. 그 밖에 내부정보관리제도의 운영을 위해 필요하다고 대표이사가 인정한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업무 </w:t>
      </w:r>
    </w:p>
    <w:p w:rsid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③ 공시책임자는 그 직무를 수행함에 있어서 다음 각 호의 권한을 가진다. </w:t>
      </w:r>
    </w:p>
    <w:p w:rsidR="0085622A" w:rsidRDefault="0085622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lastRenderedPageBreak/>
        <w:t>1.</w:t>
      </w:r>
      <w:r>
        <w:rPr>
          <w:rFonts w:asciiTheme="minorEastAsia" w:eastAsiaTheme="minorEastAsia" w:hAnsiTheme="minorEastAsia"/>
          <w:sz w:val="24"/>
          <w:szCs w:val="24"/>
        </w:rPr>
        <w:t xml:space="preserve"> </w:t>
      </w:r>
      <w:proofErr w:type="spellStart"/>
      <w:r w:rsidR="00E24D9A" w:rsidRPr="0085622A">
        <w:rPr>
          <w:rFonts w:asciiTheme="minorEastAsia" w:eastAsiaTheme="minorEastAsia" w:hAnsiTheme="minorEastAsia"/>
          <w:sz w:val="24"/>
          <w:szCs w:val="24"/>
        </w:rPr>
        <w:t>내부정보와</w:t>
      </w:r>
      <w:proofErr w:type="spellEnd"/>
      <w:r w:rsidR="00E24D9A" w:rsidRPr="0085622A">
        <w:rPr>
          <w:rFonts w:asciiTheme="minorEastAsia" w:eastAsiaTheme="minorEastAsia" w:hAnsiTheme="minorEastAsia"/>
          <w:sz w:val="24"/>
          <w:szCs w:val="24"/>
        </w:rPr>
        <w:t xml:space="preserve"> 관련된 각종 서류 및 기록의 제출을 요구하고 열람할 수 있는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권한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2. 회계 또는 감사업무를 담당하는 부서, 그 밖에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내부정보의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생성과 관련이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있는 업무를 담당하는 부서의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임원</w:t>
      </w:r>
      <w:r w:rsidRPr="0085622A">
        <w:rPr>
          <w:rFonts w:ascii="MS Mincho" w:eastAsia="MS Mincho" w:hAnsi="MS Mincho" w:cs="MS Mincho" w:hint="eastAsia"/>
          <w:sz w:val="24"/>
          <w:szCs w:val="24"/>
        </w:rPr>
        <w:t>․</w:t>
      </w:r>
      <w:r w:rsidRPr="0085622A">
        <w:rPr>
          <w:rFonts w:asciiTheme="minorEastAsia" w:eastAsiaTheme="minorEastAsia" w:hAnsiTheme="minorEastAsia"/>
          <w:sz w:val="24"/>
          <w:szCs w:val="24"/>
        </w:rPr>
        <w:t>직원으로부터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필요한 의견을 청취할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수 있는 권한 </w:t>
      </w:r>
    </w:p>
    <w:p w:rsid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④ 공시책임자는 그 직무를 수행함에 있어 필요한 경우 관련 업무를 담당하 는 임원과 협의할 수 있으며, 회사의 비용으로 전문가의 조력을 구할 수 있다. </w:t>
      </w:r>
    </w:p>
    <w:p w:rsidR="00E24D9A" w:rsidRP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>⑤ 공시책임자는 내부정보관리제도의 운영 상황을 정기적으로 대표이사에게 (또는 이사회에) 보고하여야 한다</w:t>
      </w:r>
    </w:p>
    <w:p w:rsidR="00E24D9A" w:rsidRPr="0085622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85622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b/>
          <w:sz w:val="24"/>
          <w:szCs w:val="24"/>
        </w:rPr>
        <w:t>제6조(</w:t>
      </w:r>
      <w:proofErr w:type="spellStart"/>
      <w:r w:rsidRPr="0085622A">
        <w:rPr>
          <w:rFonts w:asciiTheme="minorEastAsia" w:eastAsiaTheme="minorEastAsia" w:hAnsiTheme="minorEastAsia"/>
          <w:b/>
          <w:sz w:val="24"/>
          <w:szCs w:val="24"/>
        </w:rPr>
        <w:t>공시담당자</w:t>
      </w:r>
      <w:proofErr w:type="spellEnd"/>
      <w:r w:rsidRPr="0085622A">
        <w:rPr>
          <w:rFonts w:asciiTheme="minorEastAsia" w:eastAsiaTheme="minorEastAsia" w:hAnsiTheme="minorEastAsia"/>
          <w:b/>
          <w:sz w:val="24"/>
          <w:szCs w:val="24"/>
        </w:rPr>
        <w:t>)</w:t>
      </w:r>
      <w:r w:rsidRPr="0085622A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① 대표이사는 공시담당자를 정하여 지체 없이 거래소에 신 고하여야 한다. 공시담당자를 변경한 때에도 또한 같다. (개정 2017.5.23.) </w:t>
      </w:r>
    </w:p>
    <w:p w:rsidR="0085622A" w:rsidRDefault="00E24D9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② 공시담당자는 내부정보관리와 관련하여 공시책임자의 지휘를 받으며 다음 각 호의 업무를 수행한다.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1.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내부정보의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수집과 검토 및 공시책임자에 대한 보고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2. 공시의 집행을 위해 필요한 업무 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3. 공시 관련 법규의 변경 등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내부정보의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관리를 위해 필요한 사항의 확인</w:t>
      </w:r>
    </w:p>
    <w:p w:rsid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>및</w:t>
      </w:r>
      <w:r w:rsidR="0085622A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Pr="0085622A">
        <w:rPr>
          <w:rFonts w:asciiTheme="minorEastAsia" w:eastAsiaTheme="minorEastAsia" w:hAnsiTheme="minorEastAsia"/>
          <w:sz w:val="24"/>
          <w:szCs w:val="24"/>
        </w:rPr>
        <w:t xml:space="preserve">공시책임자에 대한 보고 </w:t>
      </w:r>
    </w:p>
    <w:p w:rsidR="00E24D9A" w:rsidRPr="0085622A" w:rsidRDefault="00E24D9A" w:rsidP="0085622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>4. 그 밖에 대표이사 또는 공시책임자가 필요하다고 인정한 사항</w:t>
      </w:r>
    </w:p>
    <w:p w:rsidR="00E24D9A" w:rsidRPr="0085622A" w:rsidRDefault="00E24D9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85622A" w:rsidRDefault="00A164A3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b/>
          <w:sz w:val="24"/>
          <w:szCs w:val="24"/>
        </w:rPr>
        <w:t>제7조(</w:t>
      </w:r>
      <w:proofErr w:type="spellStart"/>
      <w:r w:rsidRPr="0085622A">
        <w:rPr>
          <w:rFonts w:asciiTheme="minorEastAsia" w:eastAsiaTheme="minorEastAsia" w:hAnsiTheme="minorEastAsia"/>
          <w:b/>
          <w:sz w:val="24"/>
          <w:szCs w:val="24"/>
        </w:rPr>
        <w:t>내부정보의</w:t>
      </w:r>
      <w:proofErr w:type="spellEnd"/>
      <w:r w:rsidRPr="0085622A">
        <w:rPr>
          <w:rFonts w:asciiTheme="minorEastAsia" w:eastAsiaTheme="minorEastAsia" w:hAnsiTheme="minorEastAsia"/>
          <w:b/>
          <w:sz w:val="24"/>
          <w:szCs w:val="24"/>
        </w:rPr>
        <w:t xml:space="preserve"> 집중)</w:t>
      </w:r>
      <w:r w:rsidRPr="0085622A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FC1FCA" w:rsidRDefault="00A164A3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① 임원 및 각 부서의 장은 다음 각 호의 어느 하나 에 해당하는 경우에 적시에 공시책임자에게 그에 관한 정보를 제공하여야 한 다. (개정 2017.5.23.) </w:t>
      </w:r>
    </w:p>
    <w:p w:rsidR="00FC1FCA" w:rsidRDefault="00A164A3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1.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내부정보가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발생하거나 발생이 예상되는 경우 (개정 2017.5.23.) </w:t>
      </w:r>
    </w:p>
    <w:p w:rsidR="00FC1FCA" w:rsidRDefault="00A164A3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2. 내부정보 중 이미 공시된 사항을 취소 또는 변경해야 할 사유가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발생하거</w:t>
      </w:r>
      <w:proofErr w:type="spellEnd"/>
    </w:p>
    <w:p w:rsidR="00FC1FCA" w:rsidRDefault="00A164A3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200" w:firstLine="48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 나 발생이 예상되는 경우 (개정 2017.5.23.) </w:t>
      </w:r>
    </w:p>
    <w:p w:rsidR="00FC1FCA" w:rsidRDefault="00A164A3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3. 그 밖에 공시책임자의 요구가 있는 경우 </w:t>
      </w:r>
    </w:p>
    <w:p w:rsidR="00E24D9A" w:rsidRPr="0085622A" w:rsidRDefault="00A164A3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85622A">
        <w:rPr>
          <w:rFonts w:asciiTheme="minorEastAsia" w:eastAsiaTheme="minorEastAsia" w:hAnsiTheme="minorEastAsia"/>
          <w:sz w:val="24"/>
          <w:szCs w:val="24"/>
        </w:rPr>
        <w:t xml:space="preserve">②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공시책임자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및 대표이사는 제1항에 따른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내부정보의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적시제공을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위해 회 사 내의 정보전달 체계를 효율적으로 구축하여야 하며, 필요한 경우 공시의무 사항</w:t>
      </w:r>
      <w:r w:rsidRPr="0085622A">
        <w:rPr>
          <w:rFonts w:asciiTheme="minorEastAsia" w:eastAsiaTheme="minorEastAsia" w:hAnsiTheme="minorEastAsia"/>
          <w:sz w:val="24"/>
          <w:szCs w:val="24"/>
        </w:rPr>
        <w:lastRenderedPageBreak/>
        <w:t xml:space="preserve">과 관련된 업무의 </w:t>
      </w:r>
      <w:proofErr w:type="spellStart"/>
      <w:r w:rsidRPr="0085622A">
        <w:rPr>
          <w:rFonts w:asciiTheme="minorEastAsia" w:eastAsiaTheme="minorEastAsia" w:hAnsiTheme="minorEastAsia"/>
          <w:sz w:val="24"/>
          <w:szCs w:val="24"/>
        </w:rPr>
        <w:t>결재과정에</w:t>
      </w:r>
      <w:proofErr w:type="spellEnd"/>
      <w:r w:rsidRPr="0085622A">
        <w:rPr>
          <w:rFonts w:asciiTheme="minorEastAsia" w:eastAsiaTheme="minorEastAsia" w:hAnsiTheme="minorEastAsia"/>
          <w:sz w:val="24"/>
          <w:szCs w:val="24"/>
        </w:rPr>
        <w:t xml:space="preserve"> 공시책임자의 협조를 받도록 할 수 있다. (신설 2017.5.23.</w:t>
      </w:r>
      <w:r w:rsidR="00FC1FCA">
        <w:rPr>
          <w:rFonts w:asciiTheme="minorEastAsia" w:eastAsiaTheme="minorEastAsia" w:hAnsiTheme="minorEastAsia"/>
          <w:sz w:val="24"/>
          <w:szCs w:val="24"/>
        </w:rPr>
        <w:t>)</w:t>
      </w:r>
    </w:p>
    <w:p w:rsidR="00A164A3" w:rsidRDefault="00A164A3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</w:p>
    <w:p w:rsidR="00CA106E" w:rsidRDefault="00FC1FC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b/>
          <w:sz w:val="24"/>
        </w:rPr>
        <w:t>제7조의2(최대주주 관련 정보의 관리)</w:t>
      </w:r>
      <w:r w:rsidRPr="00CA106E">
        <w:rPr>
          <w:rFonts w:asciiTheme="minorEastAsia" w:eastAsiaTheme="minorEastAsia" w:hAnsiTheme="minorEastAsia"/>
          <w:sz w:val="24"/>
        </w:rPr>
        <w:t xml:space="preserve"> </w:t>
      </w:r>
    </w:p>
    <w:p w:rsidR="00FC1FCA" w:rsidRPr="00CA106E" w:rsidRDefault="00FC1FC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sz w:val="24"/>
        </w:rPr>
        <w:t xml:space="preserve">공시책임자는 최대주주와 관련된 공시 의무사항 및 조회공시 요구사항에 대한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공시업무를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원활히 수행하기 위하여 최대주주에게 관련 사실을 충분히 설명하고 해당 정보를 적시에 전달받을 수 있도록 정보전달 체계를 구축하여야 한다. [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본조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신설 2017.5.23.]</w:t>
      </w:r>
    </w:p>
    <w:p w:rsidR="00FC1FCA" w:rsidRPr="00CA106E" w:rsidRDefault="00FC1FCA" w:rsidP="00123095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CA106E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b/>
          <w:sz w:val="24"/>
        </w:rPr>
        <w:t xml:space="preserve">제7조의3(종속회사 </w:t>
      </w:r>
      <w:proofErr w:type="spellStart"/>
      <w:r w:rsidRPr="00CA106E">
        <w:rPr>
          <w:rFonts w:asciiTheme="minorEastAsia" w:eastAsiaTheme="minorEastAsia" w:hAnsiTheme="minorEastAsia"/>
          <w:b/>
          <w:sz w:val="24"/>
        </w:rPr>
        <w:t>내부정보의</w:t>
      </w:r>
      <w:proofErr w:type="spellEnd"/>
      <w:r w:rsidRPr="00CA106E">
        <w:rPr>
          <w:rFonts w:asciiTheme="minorEastAsia" w:eastAsiaTheme="minorEastAsia" w:hAnsiTheme="minorEastAsia"/>
          <w:b/>
          <w:sz w:val="24"/>
        </w:rPr>
        <w:t xml:space="preserve"> 집중)</w:t>
      </w:r>
      <w:r w:rsidRPr="00CA106E">
        <w:rPr>
          <w:rFonts w:asciiTheme="minorEastAsia" w:eastAsiaTheme="minorEastAsia" w:hAnsiTheme="minorEastAsia"/>
          <w:sz w:val="24"/>
        </w:rPr>
        <w:t xml:space="preserve"> </w:t>
      </w:r>
    </w:p>
    <w:p w:rsidR="00CA106E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sz w:val="24"/>
        </w:rPr>
        <w:t xml:space="preserve">① 회사는 공시의무사항과 관련한 내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부정보가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종속회사에서 발생하거나 발생이 예상되는 경우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종속회사로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하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여금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그 내용을 회사의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공시책임자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또는 공시담당자에게 즉시 통지하도록 하여야 한다. </w:t>
      </w:r>
    </w:p>
    <w:p w:rsidR="00CA106E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sz w:val="24"/>
        </w:rPr>
        <w:t xml:space="preserve">② 회사는 제1항에 따른 공시의무사항과 관련된 내부정보를 효율적으로 관 리하기 위하여 종속회사에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공시관련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정보를 관리하는 자를 두도록 하며, 이를 지정하거나 변경하는 경우 회사의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공시책임자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또는 공시담당자에게 즉시 통보하도록 하여야 한다. </w:t>
      </w:r>
    </w:p>
    <w:p w:rsidR="00FC1FCA" w:rsidRPr="00CA106E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sz w:val="24"/>
        </w:rPr>
        <w:t xml:space="preserve">③ 회사는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종속회사에게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공시업무에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필요한 범위에서 관련 자료의 제출을 요구할 수 있다.</w:t>
      </w:r>
    </w:p>
    <w:p w:rsidR="00FC1FCA" w:rsidRPr="00CA106E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CA106E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b/>
          <w:sz w:val="24"/>
        </w:rPr>
        <w:t>제8조(</w:t>
      </w:r>
      <w:proofErr w:type="spellStart"/>
      <w:r w:rsidRPr="00CA106E">
        <w:rPr>
          <w:rFonts w:asciiTheme="minorEastAsia" w:eastAsiaTheme="minorEastAsia" w:hAnsiTheme="minorEastAsia"/>
          <w:b/>
          <w:sz w:val="24"/>
        </w:rPr>
        <w:t>내부정보의</w:t>
      </w:r>
      <w:proofErr w:type="spellEnd"/>
      <w:r w:rsidRPr="00CA106E">
        <w:rPr>
          <w:rFonts w:asciiTheme="minorEastAsia" w:eastAsiaTheme="minorEastAsia" w:hAnsiTheme="minorEastAsia"/>
          <w:b/>
          <w:sz w:val="24"/>
        </w:rPr>
        <w:t xml:space="preserve"> </w:t>
      </w:r>
      <w:proofErr w:type="spellStart"/>
      <w:r w:rsidRPr="00CA106E">
        <w:rPr>
          <w:rFonts w:asciiTheme="minorEastAsia" w:eastAsiaTheme="minorEastAsia" w:hAnsiTheme="minorEastAsia"/>
          <w:b/>
          <w:sz w:val="24"/>
        </w:rPr>
        <w:t>사외제공</w:t>
      </w:r>
      <w:proofErr w:type="spellEnd"/>
      <w:r w:rsidRPr="00CA106E">
        <w:rPr>
          <w:rFonts w:asciiTheme="minorEastAsia" w:eastAsiaTheme="minorEastAsia" w:hAnsiTheme="minorEastAsia"/>
          <w:b/>
          <w:sz w:val="24"/>
        </w:rPr>
        <w:t>)</w:t>
      </w:r>
      <w:r w:rsidRPr="00CA106E">
        <w:rPr>
          <w:rFonts w:asciiTheme="minorEastAsia" w:eastAsiaTheme="minorEastAsia" w:hAnsiTheme="minorEastAsia"/>
          <w:sz w:val="24"/>
        </w:rPr>
        <w:t xml:space="preserve"> </w:t>
      </w:r>
    </w:p>
    <w:p w:rsidR="00CA106E" w:rsidRDefault="00FC1FC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sz w:val="24"/>
        </w:rPr>
        <w:t xml:space="preserve">①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임원</w:t>
      </w:r>
      <w:r w:rsidRPr="00CA106E">
        <w:rPr>
          <w:rFonts w:ascii="MS Mincho" w:eastAsia="MS Mincho" w:hAnsi="MS Mincho" w:cs="MS Mincho" w:hint="eastAsia"/>
          <w:sz w:val="24"/>
        </w:rPr>
        <w:t>․</w:t>
      </w:r>
      <w:r w:rsidRPr="00CA106E">
        <w:rPr>
          <w:rFonts w:asciiTheme="minorEastAsia" w:eastAsiaTheme="minorEastAsia" w:hAnsiTheme="minorEastAsia"/>
          <w:sz w:val="24"/>
        </w:rPr>
        <w:t>직원이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업무상의 이유로 회사의 거래상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대방</w:t>
      </w:r>
      <w:r w:rsidRPr="00CA106E">
        <w:rPr>
          <w:rFonts w:ascii="MS Mincho" w:eastAsia="MS Mincho" w:hAnsi="MS Mincho" w:cs="MS Mincho" w:hint="eastAsia"/>
          <w:sz w:val="24"/>
        </w:rPr>
        <w:t>․</w:t>
      </w:r>
      <w:r w:rsidRPr="00CA106E">
        <w:rPr>
          <w:rFonts w:asciiTheme="minorEastAsia" w:eastAsiaTheme="minorEastAsia" w:hAnsiTheme="minorEastAsia"/>
          <w:sz w:val="24"/>
        </w:rPr>
        <w:t>외부감사인</w:t>
      </w:r>
      <w:r w:rsidRPr="00CA106E">
        <w:rPr>
          <w:rFonts w:ascii="MS Mincho" w:eastAsia="MS Mincho" w:hAnsi="MS Mincho" w:cs="MS Mincho" w:hint="eastAsia"/>
          <w:sz w:val="24"/>
        </w:rPr>
        <w:t>․</w:t>
      </w:r>
      <w:r w:rsidRPr="00CA106E">
        <w:rPr>
          <w:rFonts w:asciiTheme="minorEastAsia" w:eastAsiaTheme="minorEastAsia" w:hAnsiTheme="minorEastAsia"/>
          <w:sz w:val="24"/>
        </w:rPr>
        <w:t>대리인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, 회사와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법률자문</w:t>
      </w:r>
      <w:r w:rsidRPr="00CA106E">
        <w:rPr>
          <w:rFonts w:ascii="MS Mincho" w:eastAsia="MS Mincho" w:hAnsi="MS Mincho" w:cs="MS Mincho" w:hint="eastAsia"/>
          <w:sz w:val="24"/>
        </w:rPr>
        <w:t>․</w:t>
      </w:r>
      <w:r w:rsidRPr="00CA106E">
        <w:rPr>
          <w:rFonts w:asciiTheme="minorEastAsia" w:eastAsiaTheme="minorEastAsia" w:hAnsiTheme="minorEastAsia"/>
          <w:sz w:val="24"/>
        </w:rPr>
        <w:t>경영자문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등의 자문계약을 체결 하고 있는 자 등에 대하여 불가피하게 내부정보를 제공해야 하는 경우 공시 책임자에게 이에 관한 사항을 보고하여야 한다. </w:t>
      </w:r>
    </w:p>
    <w:p w:rsidR="00B048AD" w:rsidRDefault="00FC1FC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sz w:val="24"/>
        </w:rPr>
        <w:t>② 제1항의 경</w:t>
      </w:r>
    </w:p>
    <w:p w:rsidR="00CA106E" w:rsidRDefault="00FC1FC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sz w:val="24"/>
        </w:rPr>
        <w:t xml:space="preserve">우 공시책임자는 관련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내부정보의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비밀유지에 관한 계약을 체 결하는 등 필요한 조치를 취하여야 한다. </w:t>
      </w:r>
    </w:p>
    <w:p w:rsidR="00FC1FCA" w:rsidRPr="00CA106E" w:rsidRDefault="00FC1FCA" w:rsidP="00CA106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CA106E">
        <w:rPr>
          <w:rFonts w:asciiTheme="minorEastAsia" w:eastAsiaTheme="minorEastAsia" w:hAnsiTheme="minorEastAsia"/>
          <w:sz w:val="24"/>
        </w:rPr>
        <w:t xml:space="preserve">③ 제1항에 따라 내부정보를 제공함에 있어 공정공시의무가 발생하는 경우에 </w:t>
      </w:r>
      <w:r w:rsidRPr="00CA106E">
        <w:rPr>
          <w:rFonts w:asciiTheme="minorEastAsia" w:eastAsiaTheme="minorEastAsia" w:hAnsiTheme="minorEastAsia"/>
          <w:sz w:val="24"/>
        </w:rPr>
        <w:lastRenderedPageBreak/>
        <w:t xml:space="preserve">는 이를 지체없이 공시하여야 한다(공시규정 제15조의 </w:t>
      </w:r>
      <w:proofErr w:type="spellStart"/>
      <w:r w:rsidRPr="00CA106E">
        <w:rPr>
          <w:rFonts w:asciiTheme="minorEastAsia" w:eastAsiaTheme="minorEastAsia" w:hAnsiTheme="minorEastAsia"/>
          <w:sz w:val="24"/>
        </w:rPr>
        <w:t>적용예외에</w:t>
      </w:r>
      <w:proofErr w:type="spellEnd"/>
      <w:r w:rsidRPr="00CA106E">
        <w:rPr>
          <w:rFonts w:asciiTheme="minorEastAsia" w:eastAsiaTheme="minorEastAsia" w:hAnsiTheme="minorEastAsia"/>
          <w:sz w:val="24"/>
        </w:rPr>
        <w:t xml:space="preserve"> 해당하는 경우는 제외한다). (신설 2017.5.23.)</w:t>
      </w:r>
    </w:p>
    <w:p w:rsidR="00FC1FCA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</w:p>
    <w:p w:rsidR="00FC1FCA" w:rsidRPr="00123095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40" w:lineRule="auto"/>
        <w:ind w:left="100" w:right="100"/>
        <w:jc w:val="center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>제</w:t>
      </w:r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3</w:t>
      </w: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 xml:space="preserve">장 </w:t>
      </w:r>
      <w:proofErr w:type="spellStart"/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내부정보의</w:t>
      </w:r>
      <w:proofErr w:type="spellEnd"/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 xml:space="preserve"> 공개</w:t>
      </w:r>
    </w:p>
    <w:p w:rsidR="00FC1FCA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제9조(공시의 종류)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89273C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회사의 공시는 다음과 같이 구분한다. </w:t>
      </w:r>
    </w:p>
    <w:p w:rsidR="0089273C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1. 공시규정 제1편 제2장 제1절에 따른 주요경영사항 신고 및 공시 </w:t>
      </w:r>
    </w:p>
    <w:p w:rsidR="0089273C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2. 공시규정 제1편 제2장 제2절에 따른 조회공시 </w:t>
      </w:r>
    </w:p>
    <w:p w:rsidR="0089273C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3. 공시규정 제1편 제2장 제3절에 따른 공정공시 </w:t>
      </w:r>
    </w:p>
    <w:p w:rsidR="0089273C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4. 공시규정 제1편 제3장에 따른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자율공시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89273C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5. 법 제3편 제1장에 따른 증권신고서 등의 제출 </w:t>
      </w:r>
    </w:p>
    <w:p w:rsidR="0089273C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6. 법 제159조, 제160조 및 제165조와 공시규정 제1편 제2장 제4절에 따른 사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업보고서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등의 제출 </w:t>
      </w:r>
    </w:p>
    <w:p w:rsidR="0089273C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7. 법 제161조에 따른 주요사항보고서의 제출 </w:t>
      </w:r>
    </w:p>
    <w:p w:rsidR="00FC1FCA" w:rsidRPr="0089273C" w:rsidRDefault="00FC1FCA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>8. 그 밖에 다른 법규에 따른 공시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제9조의2(</w:t>
      </w:r>
      <w:proofErr w:type="spellStart"/>
      <w:r w:rsidRPr="0089273C">
        <w:rPr>
          <w:rFonts w:asciiTheme="minorEastAsia" w:eastAsiaTheme="minorEastAsia" w:hAnsiTheme="minorEastAsia"/>
          <w:b/>
          <w:sz w:val="24"/>
        </w:rPr>
        <w:t>공시대상의</w:t>
      </w:r>
      <w:proofErr w:type="spellEnd"/>
      <w:r w:rsidRPr="0089273C">
        <w:rPr>
          <w:rFonts w:asciiTheme="minorEastAsia" w:eastAsiaTheme="minorEastAsia" w:hAnsiTheme="minorEastAsia"/>
          <w:b/>
          <w:sz w:val="24"/>
        </w:rPr>
        <w:t xml:space="preserve"> 확인)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이 규정에 따라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공정공시를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포함한 공시의무사항 해당 여부를 판단함에 있어서 공시규정 제6조제1항제4호에 의한 주가 또는 투자판단에 중대한 영향을 미치거나 미칠 수 있는 사항도 포함되도록 주의하 여야 한다. [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본조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신설 2017.5.23.]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제10조(공시의 실행)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89273C" w:rsidRPr="0089273C" w:rsidRDefault="00FC1FCA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① 공시담당자는 제9조에 정한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공시사항이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발생한 경우 필요한 내용을 작성하고 필요한 서류 등을 갖추어 공시책임자에게 보고하여 야 한다. </w:t>
      </w:r>
    </w:p>
    <w:p w:rsidR="00FC1FCA" w:rsidRPr="0089273C" w:rsidRDefault="00FC1FCA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② 공시책임자는 제1항의 내용과 서류 등이 관련법규에 위반되지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않는지의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여부를 검토하여 이를 대표이사에게 보고한 후 공시하여야 한다.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제10조의2(공시의 신속한 이행)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공시책임자는 제9조에 따른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공시사항이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발생 한 경우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공시규정에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따른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공시시한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전이라도 해당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내부정보가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적시에 공시될 수 있도록 최선의 노력을 다하여야 한다. [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본조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신설 2017.5.23.]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제11조(공시 후의 사후조치)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>공시책임자와 공시담당자는 공시한 내용에 오류 나 누락이 있거나 취소 또는 변경하고자 하는 경우 지체 없이 공시규정 제</w:t>
      </w:r>
      <w:r w:rsidR="0089273C" w:rsidRPr="0089273C">
        <w:rPr>
          <w:rFonts w:asciiTheme="minorEastAsia" w:eastAsiaTheme="minorEastAsia" w:hAnsiTheme="minorEastAsia"/>
          <w:sz w:val="24"/>
        </w:rPr>
        <w:t>30</w:t>
      </w:r>
      <w:r w:rsidRPr="0089273C">
        <w:rPr>
          <w:rFonts w:asciiTheme="minorEastAsia" w:eastAsiaTheme="minorEastAsia" w:hAnsiTheme="minorEastAsia"/>
          <w:sz w:val="24"/>
        </w:rPr>
        <w:t>조에 따라 정정공시하는 등 이를 시정하기 위한 조치를 취하여야 한다. (개정 2017.5.23.)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제12조(언론사의 취재 등)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① 언론사 등으로부터 회사에 대한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취재요청이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있 는 경우 원칙적으로 대표이사 또는 공시책임자가 이에 응한다. 필요한 경우 관련 부서의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임원</w:t>
      </w:r>
      <w:r w:rsidRPr="0089273C">
        <w:rPr>
          <w:rFonts w:ascii="MS Mincho" w:eastAsia="MS Mincho" w:hAnsi="MS Mincho" w:cs="MS Mincho" w:hint="eastAsia"/>
          <w:sz w:val="24"/>
        </w:rPr>
        <w:t>․</w:t>
      </w:r>
      <w:r w:rsidRPr="0089273C">
        <w:rPr>
          <w:rFonts w:asciiTheme="minorEastAsia" w:eastAsiaTheme="minorEastAsia" w:hAnsiTheme="minorEastAsia"/>
          <w:sz w:val="24"/>
        </w:rPr>
        <w:t>직원이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취재에 응하게 할 수 있다. </w:t>
      </w: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② 회사가 언론사 등에 보도자료를 배포하고자 하는 경우 공시책임자와 협의 하여야 한다. 공시책임자는 필요한 경우 대표이사에게 보도자료의 배포와 관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련된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사항을 보고하여야 한다. </w:t>
      </w: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③ 공시책임자는 제2항에 따라 배포하는 보도자료의 내용이 공정공시 대상에 해당하는 경우에는 보도자료 배포 전까지 공시하여야 한다. (신설 2017.5.23.) 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④ 언론의 보도내용이 사실과 다르다는 것을 알게 된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임원</w:t>
      </w:r>
      <w:r w:rsidRPr="0089273C">
        <w:rPr>
          <w:rFonts w:ascii="MS Mincho" w:eastAsia="MS Mincho" w:hAnsi="MS Mincho" w:cs="MS Mincho" w:hint="eastAsia"/>
          <w:sz w:val="24"/>
        </w:rPr>
        <w:t>․</w:t>
      </w:r>
      <w:r w:rsidRPr="0089273C">
        <w:rPr>
          <w:rFonts w:asciiTheme="minorEastAsia" w:eastAsiaTheme="minorEastAsia" w:hAnsiTheme="minorEastAsia"/>
          <w:sz w:val="24"/>
        </w:rPr>
        <w:t>직원은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이를 공 시책임자에게 보고하여야 한다. 공시책임자는 관련 사항을 대표이사에게 보고 하고 필요한 조치를 취하여야 한다. (제3항에서 이동 2017.5.23.)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제12조의2(보도내용의 확인)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FC1FCA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proofErr w:type="spellStart"/>
      <w:r w:rsidRPr="0089273C">
        <w:rPr>
          <w:rFonts w:asciiTheme="minorEastAsia" w:eastAsiaTheme="minorEastAsia" w:hAnsiTheme="minorEastAsia"/>
          <w:sz w:val="24"/>
        </w:rPr>
        <w:t>공시책임자</w:t>
      </w:r>
      <w:r w:rsidRPr="0089273C">
        <w:rPr>
          <w:rFonts w:ascii="MS Mincho" w:eastAsia="MS Mincho" w:hAnsi="MS Mincho" w:cs="MS Mincho" w:hint="eastAsia"/>
          <w:sz w:val="24"/>
        </w:rPr>
        <w:t>․</w:t>
      </w:r>
      <w:r w:rsidRPr="0089273C">
        <w:rPr>
          <w:rFonts w:asciiTheme="minorEastAsia" w:eastAsiaTheme="minorEastAsia" w:hAnsiTheme="minorEastAsia"/>
          <w:sz w:val="24"/>
        </w:rPr>
        <w:t>공시담당자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및 내부정보 발생 부서 는 언론사 등의 회사 관련 보도내용을 일상적으로 확인하여 사실과 다른 내 용이 있는 경우 이를 시정하기 위한 조치를 취하여야 한다. [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본조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신설 2017.5.23.]</w:t>
      </w:r>
    </w:p>
    <w:p w:rsidR="007D241E" w:rsidRPr="0089273C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제13조(기업설명회)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① 대표이사는 IR활동이 코스닥시장상장법인의 경영책무임을 인식하고,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자발적</w:t>
      </w:r>
      <w:r w:rsidRPr="0089273C">
        <w:rPr>
          <w:rFonts w:ascii="MS Mincho" w:eastAsia="MS Mincho" w:hAnsi="MS Mincho" w:cs="MS Mincho" w:hint="eastAsia"/>
          <w:sz w:val="24"/>
        </w:rPr>
        <w:t>․</w:t>
      </w:r>
      <w:r w:rsidRPr="0089273C">
        <w:rPr>
          <w:rFonts w:asciiTheme="minorEastAsia" w:eastAsiaTheme="minorEastAsia" w:hAnsiTheme="minorEastAsia"/>
          <w:sz w:val="24"/>
        </w:rPr>
        <w:t>지속적으로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기업설명회를 개최하여 투자관계자와 신뢰를 구축하기 위해 노력하여야 한다. </w:t>
      </w: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② 회사의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경영내용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, 사업계획 및 전망 등에 대한 기업설명회는 공시책임자와 협의하여 개최하여야 한다. </w:t>
      </w: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③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공시책임자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또는 공시담당자는 기업설명회의 일시, 장소, 설명회 내용 </w:t>
      </w:r>
      <w:proofErr w:type="gramStart"/>
      <w:r w:rsidRPr="0089273C">
        <w:rPr>
          <w:rFonts w:asciiTheme="minorEastAsia" w:eastAsiaTheme="minorEastAsia" w:hAnsiTheme="minorEastAsia"/>
          <w:sz w:val="24"/>
        </w:rPr>
        <w:t>등 을</w:t>
      </w:r>
      <w:proofErr w:type="gramEnd"/>
      <w:r w:rsidRPr="0089273C">
        <w:rPr>
          <w:rFonts w:asciiTheme="minorEastAsia" w:eastAsiaTheme="minorEastAsia" w:hAnsiTheme="minorEastAsia"/>
          <w:sz w:val="24"/>
        </w:rPr>
        <w:t xml:space="preserve"> 개최 전일까지 공시하고, 관련 자료를 설명회 개최 전까지 거래소 공시제출시스템에 게재하여야 한다. </w:t>
      </w:r>
    </w:p>
    <w:p w:rsidR="00FC1FCA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④ 회사의 모든 임원·직원은 기업설명회 과정에서 공정공시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대상정보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중 사 전에 공시되지 않은 사항이 공개되지 않도록 주의하여야 한다. [전문개정</w:t>
      </w:r>
      <w:r w:rsidRPr="0089273C">
        <w:rPr>
          <w:rFonts w:asciiTheme="minorEastAsia" w:eastAsiaTheme="minorEastAsia" w:hAnsiTheme="minorEastAsia" w:hint="eastAsia"/>
          <w:sz w:val="24"/>
        </w:rPr>
        <w:t xml:space="preserve"> 2017.5.23.]</w:t>
      </w: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제13조의2(풍문)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① 공시책임자는 시장에 풍문이 유포되어 있는 경우 관련 사업부서에 대한 의견조회 등을 통해 풍문 내용의 사실 여부 및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내부정보에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해 당하는지 여부 등을 확인하여야 한다. </w:t>
      </w: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② 제1항에 따른 확인 결과 당해 풍문이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공시규정에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따른 공시의무사항에 해 당하는 경우 관련 정보를 공시하여야 한다. [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본조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신설 2017.5.23.]</w:t>
      </w:r>
    </w:p>
    <w:p w:rsidR="00FC1FCA" w:rsidRPr="0089273C" w:rsidRDefault="00FC1FCA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b/>
          <w:sz w:val="24"/>
        </w:rPr>
        <w:t>제13조의3(정보제공 요구)</w:t>
      </w:r>
      <w:r w:rsidRPr="0089273C">
        <w:rPr>
          <w:rFonts w:asciiTheme="minorEastAsia" w:eastAsiaTheme="minorEastAsia" w:hAnsiTheme="minorEastAsia"/>
          <w:sz w:val="24"/>
        </w:rPr>
        <w:t xml:space="preserve"> </w:t>
      </w: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① 주주 및 이해관계자 등으로부터 회사와 관련한 정보공개를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요구받은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경우 공시책임자는 당해 요구의 적법성 등을 검토하여 관련 정보를 제공할 것인지 여부를 결정하여야 한다. </w:t>
      </w:r>
    </w:p>
    <w:p w:rsidR="0089273C" w:rsidRP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</w:rPr>
      </w:pPr>
      <w:r w:rsidRPr="0089273C">
        <w:rPr>
          <w:rFonts w:asciiTheme="minorEastAsia" w:eastAsiaTheme="minorEastAsia" w:hAnsiTheme="minorEastAsia"/>
          <w:sz w:val="24"/>
        </w:rPr>
        <w:t xml:space="preserve">② 공시책임자는 정보의 제공 여부를 결정하기 위하여 제공을 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요구받은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정보 가 투자자의 투자판단 및 주가에 영향을 미칠 수 있는지 여부에 대하여 법무 담당 부서 또는 외부 법률전문가 등의 의견을 청취할 수 있다. </w:t>
      </w:r>
    </w:p>
    <w:p w:rsid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  <w:r w:rsidRPr="0089273C">
        <w:rPr>
          <w:rFonts w:asciiTheme="minorEastAsia" w:eastAsiaTheme="minorEastAsia" w:hAnsiTheme="minorEastAsia"/>
          <w:sz w:val="24"/>
        </w:rPr>
        <w:t>③ 제1항의 결정에 따라 정보를 제공하는 경우에는 제12조제3항을 준용한다. [</w:t>
      </w:r>
      <w:proofErr w:type="spellStart"/>
      <w:r w:rsidRPr="0089273C">
        <w:rPr>
          <w:rFonts w:asciiTheme="minorEastAsia" w:eastAsiaTheme="minorEastAsia" w:hAnsiTheme="minorEastAsia"/>
          <w:sz w:val="24"/>
        </w:rPr>
        <w:t>본조</w:t>
      </w:r>
      <w:proofErr w:type="spellEnd"/>
      <w:r w:rsidRPr="0089273C">
        <w:rPr>
          <w:rFonts w:asciiTheme="minorEastAsia" w:eastAsiaTheme="minorEastAsia" w:hAnsiTheme="minorEastAsia"/>
          <w:sz w:val="24"/>
        </w:rPr>
        <w:t xml:space="preserve"> 신설 2017.5.23.]</w:t>
      </w:r>
    </w:p>
    <w:p w:rsid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</w:p>
    <w:p w:rsidR="0089273C" w:rsidRPr="00123095" w:rsidRDefault="0089273C" w:rsidP="0089273C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40" w:lineRule="auto"/>
        <w:ind w:left="100" w:right="100"/>
        <w:jc w:val="center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>제</w:t>
      </w:r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4</w:t>
      </w: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 xml:space="preserve">장 </w:t>
      </w:r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내부자 거래 등에 대한 규제</w:t>
      </w:r>
    </w:p>
    <w:p w:rsidR="0089273C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</w:p>
    <w:p w:rsidR="007D241E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b/>
          <w:sz w:val="24"/>
          <w:szCs w:val="24"/>
        </w:rPr>
        <w:t>제14조(단기매매차익의 반환)</w:t>
      </w:r>
      <w:r w:rsidRPr="007D241E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7D241E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① 임원과 법 제172조제1항 및 법 시행령 제194 조가 정하는 직원은 법 제172조제1항의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특정증권등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>(이하 “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특정증권등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”이라 한다)을 매수한 후 6개월 이내에 매도하거나 특정증권등을 매도한 후 6개월 이내에 매수하여 이익을 얻은 경우에 그 이익(이하 “단기매매차익”이라 한다) 을 회사에 반환하여야 한다. </w:t>
      </w:r>
    </w:p>
    <w:p w:rsidR="007D241E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② 회사의 주주(주권 외의 지분증권 또는 증권예탁증권을 소유한 자를 포함 한다. 이하 이 조에서 같다)가 회사에 대하여 제1항에 따른 단기매매차익을 얻은 자에게 단기매매차익의 반환청구를 하도록 요구한 경우 회사는 그 </w:t>
      </w:r>
      <w:proofErr w:type="gramStart"/>
      <w:r w:rsidRPr="007D241E">
        <w:rPr>
          <w:rFonts w:asciiTheme="minorEastAsia" w:eastAsiaTheme="minorEastAsia" w:hAnsiTheme="minorEastAsia"/>
          <w:sz w:val="24"/>
          <w:szCs w:val="24"/>
        </w:rPr>
        <w:t xml:space="preserve">요구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를</w:t>
      </w:r>
      <w:proofErr w:type="spellEnd"/>
      <w:proofErr w:type="gram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받은 날부터 2개월 이내에 필요한 조치를 취하여야 한다. </w:t>
      </w:r>
    </w:p>
    <w:p w:rsidR="007D241E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③ 증권선물위원회가 제1항에 따른 단기매매차익의 발생사실을 회사에 통보 한 경우 공시책임자는 지체 없이 다음 각 호의 사항을 회사의 인터넷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홈페이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지에 공시하여야 한다. </w:t>
      </w:r>
    </w:p>
    <w:p w:rsidR="007D241E" w:rsidRDefault="0089273C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1. 단기매매차익을 반환해야 할 자의 지위 </w:t>
      </w:r>
    </w:p>
    <w:p w:rsidR="007D241E" w:rsidRDefault="0089273C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2. 단기매매차익 금액 </w:t>
      </w:r>
    </w:p>
    <w:p w:rsidR="0089273C" w:rsidRPr="007D241E" w:rsidRDefault="0089273C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3. 증권선물위원회로부터 단기매매차익 발생사실을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통보받은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날</w:t>
      </w:r>
    </w:p>
    <w:p w:rsidR="007D241E" w:rsidRDefault="0089273C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4. 단기매매차익 반환 청구 계획 </w:t>
      </w:r>
    </w:p>
    <w:p w:rsidR="007D241E" w:rsidRDefault="0089273C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00" w:lineRule="exact"/>
        <w:ind w:left="102" w:right="102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5. 회사의 주주가 회사로 하여금 단기매매차익을 얻은 자에게 단기매매차익의 반환청구를 하도록 요구할 수 있으며, 회사가 요구를 받은 날부터 2개월 이 내에 그 청구를 하지 아니하는 경우에는 그 주주는 회사를 대위(代位)하여 청구를 할 수 있다는 뜻 </w:t>
      </w:r>
    </w:p>
    <w:p w:rsidR="0089273C" w:rsidRPr="007D241E" w:rsidRDefault="0089273C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④ 제3항의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공시기간은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증권선물위원회로부터 단기매매차익 발생 사실을 통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보받은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날부터 2년간 또는 단기매매차익을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반환받은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날 중 먼저 도래하는 날까지로 한다.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b/>
          <w:sz w:val="24"/>
          <w:szCs w:val="24"/>
        </w:rPr>
        <w:t>제15조(특정증권등의 매매 등에 대한 통보)</w:t>
      </w:r>
      <w:r w:rsidRPr="007D241E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임원과 법 제172조제1항 및 법 시 행령 제194조가 정하는 직원은 특정증권등의 매매, 그 밖의 거래를 하는 경우 그 사실을 공시책임자에게 통보하여야 한다. 다만, 한국거래소 상장법인 임직 원 내부자거래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알림서비스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(K-ITAS)를 통하여 회사에 통보된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매매내역에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대 하여는 이를 공시책임자에게 통보한 것으로 본다. (개정 2022.10.4.</w:t>
      </w:r>
      <w:r>
        <w:rPr>
          <w:rFonts w:asciiTheme="minorEastAsia" w:eastAsiaTheme="minorEastAsia" w:hAnsiTheme="minorEastAsia"/>
          <w:sz w:val="24"/>
          <w:szCs w:val="24"/>
        </w:rPr>
        <w:t>)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b/>
          <w:sz w:val="24"/>
          <w:szCs w:val="24"/>
        </w:rPr>
        <w:t xml:space="preserve">제16조(미공개중요정보의 </w:t>
      </w:r>
      <w:proofErr w:type="spellStart"/>
      <w:r w:rsidRPr="007D241E">
        <w:rPr>
          <w:rFonts w:asciiTheme="minorEastAsia" w:eastAsiaTheme="minorEastAsia" w:hAnsiTheme="minorEastAsia"/>
          <w:b/>
          <w:sz w:val="24"/>
          <w:szCs w:val="24"/>
        </w:rPr>
        <w:t>이용행위</w:t>
      </w:r>
      <w:proofErr w:type="spellEnd"/>
      <w:r w:rsidRPr="007D241E">
        <w:rPr>
          <w:rFonts w:asciiTheme="minorEastAsia" w:eastAsiaTheme="minorEastAsia" w:hAnsiTheme="minorEastAsia"/>
          <w:b/>
          <w:sz w:val="24"/>
          <w:szCs w:val="24"/>
        </w:rPr>
        <w:t xml:space="preserve"> 금지)</w:t>
      </w:r>
      <w:r w:rsidRPr="007D241E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임원</w:t>
      </w:r>
      <w:r w:rsidRPr="007D241E">
        <w:rPr>
          <w:rFonts w:ascii="MS Mincho" w:eastAsia="MS Mincho" w:hAnsi="MS Mincho" w:cs="MS Mincho" w:hint="eastAsia"/>
          <w:sz w:val="24"/>
          <w:szCs w:val="24"/>
        </w:rPr>
        <w:t>․</w:t>
      </w:r>
      <w:r w:rsidRPr="007D241E">
        <w:rPr>
          <w:rFonts w:asciiTheme="minorEastAsia" w:eastAsiaTheme="minorEastAsia" w:hAnsiTheme="minorEastAsia"/>
          <w:sz w:val="24"/>
          <w:szCs w:val="24"/>
        </w:rPr>
        <w:t>직원은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법 제174조제1항이 정 하는 미공개중요정보(계열회사의 미공개중요정보를 포함한다)를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특정증권등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의 매매, 그 밖의 거래에 이용하거나 타인에게 이용하게 해서는 아니 된다</w:t>
      </w:r>
      <w:r>
        <w:rPr>
          <w:rFonts w:asciiTheme="minorEastAsia" w:eastAsiaTheme="minorEastAsia" w:hAnsiTheme="minorEastAsia" w:hint="eastAsia"/>
          <w:sz w:val="24"/>
          <w:szCs w:val="24"/>
        </w:rPr>
        <w:t>.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※ 회사는 내부자 등의 미공개정보이용 금지, 단기매매차익반환 등 불공정거래예방 및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지분신고를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위해 한국거래소가 제공하는 “상장법인 임직원의 내부자 매매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알림서비스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>(KRX-Insider Trading Alarm Service)”에 등록하여 제14조부터 제16조까지의 통보 및 보고 등에 활용할 수 있다. (주석 신설 2020.12.16.)</w:t>
      </w:r>
    </w:p>
    <w:p w:rsid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</w:pPr>
    </w:p>
    <w:p w:rsidR="007D241E" w:rsidRPr="00123095" w:rsidRDefault="007D241E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40" w:lineRule="auto"/>
        <w:ind w:left="100" w:right="100"/>
        <w:jc w:val="center"/>
        <w:rPr>
          <w:rFonts w:asciiTheme="minorEastAsia" w:eastAsiaTheme="minorEastAsia" w:hAnsiTheme="minorEastAsia"/>
        </w:rPr>
      </w:pP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>제</w:t>
      </w:r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5</w:t>
      </w:r>
      <w:r w:rsidRPr="00123095">
        <w:rPr>
          <w:rFonts w:asciiTheme="minorEastAsia" w:eastAsiaTheme="minorEastAsia" w:hAnsiTheme="minorEastAsia"/>
          <w:b/>
          <w:bCs/>
          <w:spacing w:val="-10"/>
          <w:w w:val="95"/>
          <w:sz w:val="28"/>
          <w:szCs w:val="28"/>
        </w:rPr>
        <w:t xml:space="preserve">장 </w:t>
      </w:r>
      <w:r>
        <w:rPr>
          <w:rFonts w:asciiTheme="minorEastAsia" w:eastAsiaTheme="minorEastAsia" w:hAnsiTheme="minorEastAsia" w:hint="eastAsia"/>
          <w:b/>
          <w:bCs/>
          <w:spacing w:val="-10"/>
          <w:w w:val="95"/>
          <w:sz w:val="28"/>
          <w:szCs w:val="28"/>
        </w:rPr>
        <w:t>보 칙</w:t>
      </w:r>
    </w:p>
    <w:p w:rsidR="007D241E" w:rsidRDefault="007D241E" w:rsidP="007D241E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right="100"/>
        <w:rPr>
          <w:rFonts w:asciiTheme="minorEastAsia" w:eastAsiaTheme="minorEastAsia" w:hAnsiTheme="minorEastAsia"/>
        </w:rPr>
      </w:pPr>
    </w:p>
    <w:p w:rsid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b/>
          <w:sz w:val="24"/>
          <w:szCs w:val="24"/>
        </w:rPr>
        <w:t>제17조(교육)</w:t>
      </w:r>
      <w:r w:rsidRPr="007D241E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① 공시책임자와 공시담당자는 공시규정 제36조 및 제44조제5항 에 따른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공시업무에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관한 교육 등을 이수하여야 하고, 공시책임자는 </w:t>
      </w:r>
      <w:proofErr w:type="gramStart"/>
      <w:r w:rsidRPr="007D241E">
        <w:rPr>
          <w:rFonts w:asciiTheme="minorEastAsia" w:eastAsiaTheme="minorEastAsia" w:hAnsiTheme="minorEastAsia"/>
          <w:sz w:val="24"/>
          <w:szCs w:val="24"/>
        </w:rPr>
        <w:t>교육내용 을</w:t>
      </w:r>
      <w:proofErr w:type="gram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관련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임원</w:t>
      </w:r>
      <w:r w:rsidRPr="007D241E">
        <w:rPr>
          <w:rFonts w:ascii="MS Mincho" w:eastAsia="MS Mincho" w:hAnsi="MS Mincho" w:cs="MS Mincho" w:hint="eastAsia"/>
          <w:sz w:val="24"/>
          <w:szCs w:val="24"/>
        </w:rPr>
        <w:t>․</w:t>
      </w:r>
      <w:r w:rsidRPr="007D241E">
        <w:rPr>
          <w:rFonts w:asciiTheme="minorEastAsia" w:eastAsiaTheme="minorEastAsia" w:hAnsiTheme="minorEastAsia"/>
          <w:sz w:val="24"/>
          <w:szCs w:val="24"/>
        </w:rPr>
        <w:t>직원에게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알려야 한다. 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 xml:space="preserve">② 대표이사는 </w:t>
      </w:r>
      <w:proofErr w:type="spellStart"/>
      <w:r w:rsidRPr="007D241E">
        <w:rPr>
          <w:rFonts w:asciiTheme="minorEastAsia" w:eastAsiaTheme="minorEastAsia" w:hAnsiTheme="minorEastAsia"/>
          <w:sz w:val="24"/>
          <w:szCs w:val="24"/>
        </w:rPr>
        <w:t>임원</w:t>
      </w:r>
      <w:r w:rsidRPr="007D241E">
        <w:rPr>
          <w:rFonts w:ascii="MS Mincho" w:eastAsia="MS Mincho" w:hAnsi="MS Mincho" w:cs="MS Mincho" w:hint="eastAsia"/>
          <w:sz w:val="24"/>
          <w:szCs w:val="24"/>
        </w:rPr>
        <w:t>․</w:t>
      </w:r>
      <w:r w:rsidRPr="007D241E">
        <w:rPr>
          <w:rFonts w:asciiTheme="minorEastAsia" w:eastAsiaTheme="minorEastAsia" w:hAnsiTheme="minorEastAsia"/>
          <w:sz w:val="24"/>
          <w:szCs w:val="24"/>
        </w:rPr>
        <w:t>직원에게</w:t>
      </w:r>
      <w:proofErr w:type="spellEnd"/>
      <w:r w:rsidRPr="007D241E">
        <w:rPr>
          <w:rFonts w:asciiTheme="minorEastAsia" w:eastAsiaTheme="minorEastAsia" w:hAnsiTheme="minorEastAsia"/>
          <w:sz w:val="24"/>
          <w:szCs w:val="24"/>
        </w:rPr>
        <w:t xml:space="preserve"> 제14조부터 제16조까지의 사항 및 기타 법이 정하는 내부자거래 등을 예방하기 위한 교육의 실시 등 충분한 노력을 하여 야 한다. (신설 2017.5.23.)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b/>
          <w:sz w:val="24"/>
          <w:szCs w:val="24"/>
        </w:rPr>
        <w:t>제18조(규정의 개폐)</w:t>
      </w:r>
      <w:r w:rsidRPr="007D241E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>이 규정의 개정 또는 폐지는 대표이사가 한다. (개정 2017.5.23.)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</w:p>
    <w:p w:rsid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b/>
          <w:sz w:val="24"/>
          <w:szCs w:val="24"/>
        </w:rPr>
        <w:t>제19조(규정의 공표)</w:t>
      </w:r>
      <w:r w:rsidRPr="007D241E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  <w:sz w:val="24"/>
          <w:szCs w:val="24"/>
        </w:rPr>
      </w:pPr>
      <w:r w:rsidRPr="007D241E">
        <w:rPr>
          <w:rFonts w:asciiTheme="minorEastAsia" w:eastAsiaTheme="minorEastAsia" w:hAnsiTheme="minorEastAsia"/>
          <w:sz w:val="24"/>
          <w:szCs w:val="24"/>
        </w:rPr>
        <w:t>이 규정은 회사의 홈페이지에 공표한다. 규정을 개정한 때에도 또한 같</w:t>
      </w:r>
      <w:r w:rsidRPr="007D241E">
        <w:rPr>
          <w:rFonts w:asciiTheme="minorEastAsia" w:eastAsiaTheme="minorEastAsia" w:hAnsiTheme="minorEastAsia" w:hint="eastAsia"/>
          <w:sz w:val="24"/>
          <w:szCs w:val="24"/>
        </w:rPr>
        <w:t>다.</w:t>
      </w:r>
    </w:p>
    <w:p w:rsidR="007D241E" w:rsidRPr="007D241E" w:rsidRDefault="007D241E" w:rsidP="00FC1FCA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40" w:lineRule="auto"/>
        <w:ind w:left="100" w:right="100"/>
        <w:rPr>
          <w:rFonts w:asciiTheme="minorEastAsia" w:eastAsiaTheme="minorEastAsia" w:hAnsiTheme="minorEastAsia"/>
        </w:rPr>
      </w:pPr>
    </w:p>
    <w:p w:rsidR="00564673" w:rsidRPr="00123095" w:rsidRDefault="00564673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ind w:left="100" w:right="100"/>
        <w:jc w:val="center"/>
        <w:textAlignment w:val="baseline"/>
        <w:rPr>
          <w:rFonts w:asciiTheme="minorEastAsia" w:hAnsiTheme="minorEastAsia" w:cs="굴림"/>
          <w:color w:val="000000"/>
          <w:kern w:val="0"/>
          <w:sz w:val="26"/>
          <w:szCs w:val="26"/>
        </w:rPr>
      </w:pP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8"/>
          <w:szCs w:val="28"/>
        </w:rPr>
        <w:t>부 칙</w:t>
      </w:r>
    </w:p>
    <w:p w:rsidR="00564673" w:rsidRPr="00123095" w:rsidRDefault="00564673" w:rsidP="00123095">
      <w:pPr>
        <w:spacing w:line="240" w:lineRule="auto"/>
        <w:rPr>
          <w:rFonts w:asciiTheme="minorEastAsia" w:hAnsiTheme="minorEastAsia"/>
        </w:rPr>
      </w:pPr>
    </w:p>
    <w:p w:rsidR="00564673" w:rsidRDefault="00564673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</w:pP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>제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>1</w:t>
      </w: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 xml:space="preserve">조 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>(</w:t>
      </w: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>시행일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 xml:space="preserve">) 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이 규정은 </w:t>
      </w:r>
      <w:r w:rsidR="00123095"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>200</w:t>
      </w:r>
      <w:r w:rsidR="007D241E"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>9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년 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5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월 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26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일부터 시행한다</w:t>
      </w:r>
      <w:r w:rsidRPr="00123095"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 xml:space="preserve">. </w:t>
      </w:r>
    </w:p>
    <w:p w:rsid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</w:pPr>
    </w:p>
    <w:p w:rsidR="00123095" w:rsidRP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ind w:left="100" w:right="100"/>
        <w:jc w:val="center"/>
        <w:textAlignment w:val="baseline"/>
        <w:rPr>
          <w:rFonts w:asciiTheme="minorEastAsia" w:hAnsiTheme="minorEastAsia" w:cs="굴림"/>
          <w:color w:val="000000"/>
          <w:kern w:val="0"/>
          <w:sz w:val="26"/>
          <w:szCs w:val="26"/>
        </w:rPr>
      </w:pP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8"/>
          <w:szCs w:val="28"/>
        </w:rPr>
        <w:t>부 칙</w:t>
      </w:r>
    </w:p>
    <w:p w:rsid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</w:pPr>
    </w:p>
    <w:p w:rsid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</w:pP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>제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>1</w:t>
      </w: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 xml:space="preserve">조 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>(</w:t>
      </w: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>시행일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 xml:space="preserve">) 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이 규정은 </w:t>
      </w:r>
      <w:r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>20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17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년 </w:t>
      </w:r>
      <w:r w:rsidR="007D241E"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>5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월 </w:t>
      </w:r>
      <w:r w:rsidR="007D241E"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>29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일부터 시행한다</w:t>
      </w:r>
      <w:r w:rsidRPr="00123095"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 xml:space="preserve">. </w:t>
      </w:r>
    </w:p>
    <w:p w:rsidR="00123095" w:rsidRP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</w:pPr>
    </w:p>
    <w:p w:rsidR="00123095" w:rsidRP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ind w:left="100" w:right="100"/>
        <w:jc w:val="center"/>
        <w:textAlignment w:val="baseline"/>
        <w:rPr>
          <w:rFonts w:asciiTheme="minorEastAsia" w:hAnsiTheme="minorEastAsia" w:cs="굴림"/>
          <w:color w:val="000000"/>
          <w:kern w:val="0"/>
          <w:sz w:val="26"/>
          <w:szCs w:val="26"/>
        </w:rPr>
      </w:pP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8"/>
          <w:szCs w:val="28"/>
        </w:rPr>
        <w:t>부 칙</w:t>
      </w:r>
    </w:p>
    <w:p w:rsidR="00564673" w:rsidRDefault="00564673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kern w:val="0"/>
          <w:sz w:val="26"/>
          <w:szCs w:val="26"/>
        </w:rPr>
      </w:pPr>
    </w:p>
    <w:p w:rsid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</w:pP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>제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>1</w:t>
      </w: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 xml:space="preserve">조 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>(</w:t>
      </w: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>시행일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 xml:space="preserve">) 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이 규정은 </w:t>
      </w:r>
      <w:r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>20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20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년 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12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월 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16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일부터 시행한다</w:t>
      </w:r>
      <w:r w:rsidRPr="00123095"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 xml:space="preserve">. </w:t>
      </w:r>
    </w:p>
    <w:p w:rsidR="00123095" w:rsidRP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ind w:left="100" w:right="100"/>
        <w:jc w:val="center"/>
        <w:textAlignment w:val="baseline"/>
        <w:rPr>
          <w:rFonts w:asciiTheme="minorEastAsia" w:hAnsiTheme="minorEastAsia" w:cs="굴림"/>
          <w:color w:val="000000"/>
          <w:kern w:val="0"/>
          <w:sz w:val="26"/>
          <w:szCs w:val="26"/>
        </w:rPr>
      </w:pP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8"/>
          <w:szCs w:val="28"/>
        </w:rPr>
        <w:t>부 칙</w:t>
      </w:r>
    </w:p>
    <w:p w:rsid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kern w:val="0"/>
          <w:sz w:val="26"/>
          <w:szCs w:val="26"/>
        </w:rPr>
      </w:pPr>
    </w:p>
    <w:p w:rsidR="00123095" w:rsidRDefault="00123095" w:rsidP="00123095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napToGrid w:val="0"/>
        <w:spacing w:after="114" w:line="240" w:lineRule="auto"/>
        <w:ind w:left="100" w:right="100"/>
        <w:textAlignment w:val="baseline"/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</w:pP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>제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>1</w:t>
      </w: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 xml:space="preserve">조 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>(</w:t>
      </w:r>
      <w:r w:rsidRPr="00123095">
        <w:rPr>
          <w:rFonts w:asciiTheme="minorEastAsia" w:hAnsiTheme="minorEastAsia" w:cs="굴림"/>
          <w:b/>
          <w:bCs/>
          <w:color w:val="000000"/>
          <w:spacing w:val="-10"/>
          <w:w w:val="95"/>
          <w:kern w:val="0"/>
          <w:sz w:val="24"/>
          <w:szCs w:val="24"/>
        </w:rPr>
        <w:t>시행일</w:t>
      </w:r>
      <w:r w:rsidRPr="00123095">
        <w:rPr>
          <w:rFonts w:asciiTheme="minorEastAsia" w:hAnsiTheme="minorEastAsia" w:cs="굴림" w:hint="eastAsia"/>
          <w:b/>
          <w:bCs/>
          <w:color w:val="000000"/>
          <w:spacing w:val="-10"/>
          <w:w w:val="95"/>
          <w:kern w:val="0"/>
          <w:sz w:val="24"/>
          <w:szCs w:val="24"/>
        </w:rPr>
        <w:t xml:space="preserve">) 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이 규정은 </w:t>
      </w:r>
      <w:r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>20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22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년 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12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 xml:space="preserve">월 </w:t>
      </w:r>
      <w:r w:rsidR="007D241E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6</w:t>
      </w:r>
      <w:r w:rsidRPr="00123095">
        <w:rPr>
          <w:rFonts w:asciiTheme="minorEastAsia" w:hAnsiTheme="minorEastAsia" w:cs="굴림"/>
          <w:color w:val="000000"/>
          <w:spacing w:val="-10"/>
          <w:w w:val="95"/>
          <w:kern w:val="0"/>
          <w:sz w:val="24"/>
          <w:szCs w:val="24"/>
        </w:rPr>
        <w:t>일부터 시행한다</w:t>
      </w:r>
      <w:r w:rsidRPr="00123095">
        <w:rPr>
          <w:rFonts w:asciiTheme="minorEastAsia" w:hAnsiTheme="minorEastAsia" w:cs="굴림" w:hint="eastAsia"/>
          <w:color w:val="000000"/>
          <w:spacing w:val="-10"/>
          <w:w w:val="95"/>
          <w:kern w:val="0"/>
          <w:sz w:val="24"/>
          <w:szCs w:val="24"/>
        </w:rPr>
        <w:t xml:space="preserve">. </w:t>
      </w:r>
    </w:p>
    <w:sectPr w:rsidR="0012309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F2856"/>
    <w:multiLevelType w:val="hybridMultilevel"/>
    <w:tmpl w:val="48C8B08A"/>
    <w:lvl w:ilvl="0" w:tplc="36D8890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0" w:hanging="400"/>
      </w:pPr>
    </w:lvl>
    <w:lvl w:ilvl="2" w:tplc="0409001B" w:tentative="1">
      <w:start w:val="1"/>
      <w:numFmt w:val="lowerRoman"/>
      <w:lvlText w:val="%3."/>
      <w:lvlJc w:val="right"/>
      <w:pPr>
        <w:ind w:left="1540" w:hanging="400"/>
      </w:pPr>
    </w:lvl>
    <w:lvl w:ilvl="3" w:tplc="0409000F" w:tentative="1">
      <w:start w:val="1"/>
      <w:numFmt w:val="decimal"/>
      <w:lvlText w:val="%4."/>
      <w:lvlJc w:val="left"/>
      <w:pPr>
        <w:ind w:left="1940" w:hanging="400"/>
      </w:pPr>
    </w:lvl>
    <w:lvl w:ilvl="4" w:tplc="04090019" w:tentative="1">
      <w:start w:val="1"/>
      <w:numFmt w:val="upperLetter"/>
      <w:lvlText w:val="%5."/>
      <w:lvlJc w:val="left"/>
      <w:pPr>
        <w:ind w:left="2340" w:hanging="400"/>
      </w:pPr>
    </w:lvl>
    <w:lvl w:ilvl="5" w:tplc="0409001B" w:tentative="1">
      <w:start w:val="1"/>
      <w:numFmt w:val="lowerRoman"/>
      <w:lvlText w:val="%6."/>
      <w:lvlJc w:val="right"/>
      <w:pPr>
        <w:ind w:left="2740" w:hanging="400"/>
      </w:pPr>
    </w:lvl>
    <w:lvl w:ilvl="6" w:tplc="0409000F" w:tentative="1">
      <w:start w:val="1"/>
      <w:numFmt w:val="decimal"/>
      <w:lvlText w:val="%7."/>
      <w:lvlJc w:val="left"/>
      <w:pPr>
        <w:ind w:left="3140" w:hanging="400"/>
      </w:pPr>
    </w:lvl>
    <w:lvl w:ilvl="7" w:tplc="04090019" w:tentative="1">
      <w:start w:val="1"/>
      <w:numFmt w:val="upperLetter"/>
      <w:lvlText w:val="%8."/>
      <w:lvlJc w:val="left"/>
      <w:pPr>
        <w:ind w:left="3540" w:hanging="400"/>
      </w:pPr>
    </w:lvl>
    <w:lvl w:ilvl="8" w:tplc="0409001B" w:tentative="1">
      <w:start w:val="1"/>
      <w:numFmt w:val="lowerRoman"/>
      <w:lvlText w:val="%9."/>
      <w:lvlJc w:val="right"/>
      <w:pPr>
        <w:ind w:left="394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673"/>
    <w:rsid w:val="00123095"/>
    <w:rsid w:val="00564673"/>
    <w:rsid w:val="00587F28"/>
    <w:rsid w:val="007D241E"/>
    <w:rsid w:val="0085622A"/>
    <w:rsid w:val="0089273C"/>
    <w:rsid w:val="00A164A3"/>
    <w:rsid w:val="00B048AD"/>
    <w:rsid w:val="00B37E93"/>
    <w:rsid w:val="00BC656B"/>
    <w:rsid w:val="00CA106E"/>
    <w:rsid w:val="00D32553"/>
    <w:rsid w:val="00DA132D"/>
    <w:rsid w:val="00E24D9A"/>
    <w:rsid w:val="00FC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60C1"/>
  <w15:chartTrackingRefBased/>
  <w15:docId w15:val="{8AC345A2-81C2-4E64-99AC-917A6A6E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467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관련조문"/>
    <w:basedOn w:val="a"/>
    <w:rsid w:val="00564673"/>
    <w:pPr>
      <w:tabs>
        <w:tab w:val="left" w:pos="-26028"/>
        <w:tab w:val="left" w:pos="-25228"/>
        <w:tab w:val="left" w:pos="-24428"/>
        <w:tab w:val="left" w:pos="-23628"/>
        <w:tab w:val="left" w:pos="-22828"/>
        <w:tab w:val="left" w:pos="-22028"/>
        <w:tab w:val="left" w:pos="-21228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napToGrid w:val="0"/>
      <w:spacing w:after="0" w:line="384" w:lineRule="auto"/>
      <w:ind w:left="300" w:right="100" w:hanging="1020"/>
      <w:textAlignment w:val="baseline"/>
    </w:pPr>
    <w:rPr>
      <w:rFonts w:ascii="굴림" w:eastAsia="굴림" w:hAnsi="굴림" w:cs="굴림"/>
      <w:color w:val="000000"/>
      <w:spacing w:val="-28"/>
      <w:w w:val="95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S11-E04-0160</dc:creator>
  <cp:keywords/>
  <dc:description/>
  <cp:lastModifiedBy>S11-E04-0160</cp:lastModifiedBy>
  <cp:revision>3</cp:revision>
  <dcterms:created xsi:type="dcterms:W3CDTF">2022-12-06T08:08:00Z</dcterms:created>
  <dcterms:modified xsi:type="dcterms:W3CDTF">2022-12-06T09:24:00Z</dcterms:modified>
</cp:coreProperties>
</file>